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7E7" w:rsidRPr="005F6A6A" w:rsidRDefault="00150C74" w:rsidP="00F547E7">
      <w:pPr>
        <w:pStyle w:val="ListParagraph"/>
        <w:numPr>
          <w:ilvl w:val="0"/>
          <w:numId w:val="1"/>
        </w:numPr>
        <w:rPr>
          <w:b/>
          <w:sz w:val="24"/>
          <w:szCs w:val="24"/>
        </w:rPr>
      </w:pPr>
      <w:r>
        <w:rPr>
          <w:noProof/>
          <w:lang w:eastAsia="en-GB"/>
        </w:rPr>
        <mc:AlternateContent>
          <mc:Choice Requires="wps">
            <w:drawing>
              <wp:anchor distT="0" distB="0" distL="114300" distR="114300" simplePos="0" relativeHeight="251660288" behindDoc="0" locked="0" layoutInCell="0" allowOverlap="1">
                <wp:simplePos x="0" y="0"/>
                <wp:positionH relativeFrom="page">
                  <wp:posOffset>5467350</wp:posOffset>
                </wp:positionH>
                <wp:positionV relativeFrom="page">
                  <wp:posOffset>809625</wp:posOffset>
                </wp:positionV>
                <wp:extent cx="4829175" cy="7620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9375" cmpd="thickThin">
                              <a:solidFill>
                                <a:schemeClr val="bg1">
                                  <a:lumMod val="100000"/>
                                  <a:lumOff val="0"/>
                                </a:schemeClr>
                              </a:solidFill>
                              <a:miter lim="800000"/>
                              <a:headEnd/>
                              <a:tailEnd/>
                            </a14:hiddenLine>
                          </a:ext>
                        </a:extLst>
                      </wps:spPr>
                      <wps:txbx>
                        <w:txbxContent>
                          <w:p w:rsidR="00EE55D3" w:rsidRPr="00645AE1" w:rsidRDefault="00EE55D3" w:rsidP="00764FDB">
                            <w:pPr>
                              <w:spacing w:after="0" w:line="360" w:lineRule="auto"/>
                              <w:jc w:val="center"/>
                              <w:rPr>
                                <w:rFonts w:ascii="Berlin Sans FB Demi" w:eastAsiaTheme="majorEastAsia" w:hAnsi="Berlin Sans FB Demi" w:cstheme="majorBidi"/>
                                <w:b/>
                                <w:i/>
                                <w:iCs/>
                                <w:smallCaps/>
                                <w:color w:val="2209D9"/>
                                <w:sz w:val="56"/>
                                <w:szCs w:val="56"/>
                                <w:u w:val="single"/>
                              </w:rPr>
                            </w:pPr>
                            <w:r w:rsidRPr="00645AE1">
                              <w:rPr>
                                <w:rFonts w:ascii="Berlin Sans FB Demi" w:eastAsiaTheme="majorEastAsia" w:hAnsi="Berlin Sans FB Demi" w:cstheme="majorBidi"/>
                                <w:b/>
                                <w:i/>
                                <w:iCs/>
                                <w:smallCaps/>
                                <w:color w:val="2209D9"/>
                                <w:sz w:val="56"/>
                                <w:szCs w:val="56"/>
                                <w:u w:val="single"/>
                              </w:rPr>
                              <w:t>Well Being Support at Home</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0.5pt;margin-top:63.75pt;width:380.25pt;height:6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" o:allowincell="f" filled="f" stroked="f" strokecolor="white [3212]" strokeweight="6.25pt">
                <v:stroke linestyle="thickThin"/>
                <v:textbox inset="10.8pt,7.2pt,10.8pt,7.2pt">
                  <w:txbxContent>
                    <w:p w:rsidR="00EE55D3" w:rsidRPr="00645AE1" w:rsidRDefault="00EE55D3" w:rsidP="00764FDB">
                      <w:pPr>
                        <w:spacing w:after="0" w:line="360" w:lineRule="auto"/>
                        <w:jc w:val="center"/>
                        <w:rPr>
                          <w:rFonts w:ascii="Berlin Sans FB Demi" w:eastAsiaTheme="majorEastAsia" w:hAnsi="Berlin Sans FB Demi" w:cstheme="majorBidi"/>
                          <w:b/>
                          <w:i/>
                          <w:iCs/>
                          <w:smallCaps/>
                          <w:color w:val="2209D9"/>
                          <w:sz w:val="56"/>
                          <w:szCs w:val="56"/>
                          <w:u w:val="single"/>
                        </w:rPr>
                      </w:pPr>
                      <w:r w:rsidRPr="00645AE1">
                        <w:rPr>
                          <w:rFonts w:ascii="Berlin Sans FB Demi" w:eastAsiaTheme="majorEastAsia" w:hAnsi="Berlin Sans FB Demi" w:cstheme="majorBidi"/>
                          <w:b/>
                          <w:i/>
                          <w:iCs/>
                          <w:smallCaps/>
                          <w:color w:val="2209D9"/>
                          <w:sz w:val="56"/>
                          <w:szCs w:val="56"/>
                          <w:u w:val="single"/>
                        </w:rPr>
                        <w:t>Well Being Support at Home</w:t>
                      </w:r>
                    </w:p>
                  </w:txbxContent>
                </v:textbox>
                <w10:wrap type="square" anchorx="page" anchory="page"/>
              </v:shape>
            </w:pict>
          </mc:Fallback>
        </mc:AlternateContent>
      </w:r>
      <w:r w:rsidR="00AD7E1F" w:rsidRPr="005F6A6A">
        <w:t xml:space="preserve"> </w:t>
      </w:r>
      <w:r w:rsidR="00F547E7" w:rsidRPr="005F6A6A">
        <w:rPr>
          <w:b/>
          <w:sz w:val="24"/>
          <w:szCs w:val="24"/>
        </w:rPr>
        <w:t>Samaritans</w:t>
      </w:r>
    </w:p>
    <w:p w:rsidR="00F547E7" w:rsidRPr="0061743A" w:rsidRDefault="00F547E7" w:rsidP="00F547E7">
      <w:pPr>
        <w:pStyle w:val="ListParagraph"/>
        <w:rPr>
          <w:sz w:val="20"/>
          <w:szCs w:val="20"/>
        </w:rPr>
      </w:pPr>
      <w:r w:rsidRPr="005F6A6A">
        <w:rPr>
          <w:sz w:val="20"/>
          <w:szCs w:val="20"/>
        </w:rPr>
        <w:t xml:space="preserve">Is a confidential organisation available 24/7 and open every day. It started 60 years ago and has over 20,000 trained volunteers available to help people with anxiety, </w:t>
      </w:r>
      <w:bookmarkStart w:id="0" w:name="_GoBack"/>
      <w:r w:rsidRPr="005F6A6A">
        <w:rPr>
          <w:sz w:val="20"/>
          <w:szCs w:val="20"/>
        </w:rPr>
        <w:t xml:space="preserve">in distress or feeling suicidal. They provide support for yourself or if you’re worried </w:t>
      </w:r>
      <w:bookmarkEnd w:id="0"/>
      <w:r w:rsidRPr="005F6A6A">
        <w:rPr>
          <w:sz w:val="20"/>
          <w:szCs w:val="20"/>
        </w:rPr>
        <w:t xml:space="preserve">about a friend they will help. Visit the website </w:t>
      </w:r>
      <w:hyperlink r:id="rId8" w:history="1">
        <w:r w:rsidRPr="005F6A6A">
          <w:rPr>
            <w:rStyle w:val="Hyperlink"/>
            <w:sz w:val="20"/>
            <w:szCs w:val="20"/>
          </w:rPr>
          <w:t>www.samaritans.org</w:t>
        </w:r>
      </w:hyperlink>
      <w:r w:rsidRPr="005F6A6A">
        <w:rPr>
          <w:sz w:val="20"/>
          <w:szCs w:val="20"/>
        </w:rPr>
        <w:t xml:space="preserve"> or call 116123 (UK).  </w:t>
      </w:r>
    </w:p>
    <w:p w:rsidR="00F547E7" w:rsidRPr="00F547E7" w:rsidRDefault="00F547E7" w:rsidP="00F547E7">
      <w:pPr>
        <w:pStyle w:val="ListParagraph"/>
        <w:rPr>
          <w:b/>
          <w:sz w:val="24"/>
          <w:szCs w:val="24"/>
        </w:rPr>
      </w:pPr>
    </w:p>
    <w:p w:rsidR="00786A88" w:rsidRPr="00786A88" w:rsidRDefault="00786A88" w:rsidP="00786A88">
      <w:pPr>
        <w:pStyle w:val="ListParagraph"/>
        <w:ind w:left="0"/>
        <w:rPr>
          <w:sz w:val="8"/>
          <w:szCs w:val="8"/>
        </w:rPr>
      </w:pPr>
    </w:p>
    <w:p w:rsidR="00EE55D3" w:rsidRPr="00EE55D3" w:rsidRDefault="00ED147A" w:rsidP="00EE55D3">
      <w:pPr>
        <w:pStyle w:val="ListParagraph"/>
        <w:numPr>
          <w:ilvl w:val="0"/>
          <w:numId w:val="3"/>
        </w:numPr>
        <w:spacing w:before="100" w:beforeAutospacing="1" w:after="100" w:afterAutospacing="1" w:line="240" w:lineRule="atLeast"/>
        <w:ind w:right="-4026"/>
        <w:rPr>
          <w:sz w:val="24"/>
          <w:szCs w:val="24"/>
        </w:rPr>
      </w:pPr>
      <w:r>
        <w:rPr>
          <w:b/>
          <w:noProof/>
          <w:sz w:val="18"/>
          <w:szCs w:val="18"/>
          <w:lang w:eastAsia="en-GB"/>
        </w:rPr>
        <mc:AlternateContent>
          <mc:Choice Requires="wps">
            <w:drawing>
              <wp:anchor distT="0" distB="0" distL="114300" distR="114300" simplePos="0" relativeHeight="251686912" behindDoc="1" locked="0" layoutInCell="1" allowOverlap="1">
                <wp:simplePos x="0" y="0"/>
                <wp:positionH relativeFrom="column">
                  <wp:posOffset>-113030</wp:posOffset>
                </wp:positionH>
                <wp:positionV relativeFrom="paragraph">
                  <wp:posOffset>4207510</wp:posOffset>
                </wp:positionV>
                <wp:extent cx="4733925" cy="905510"/>
                <wp:effectExtent l="0" t="0" r="28575" b="27940"/>
                <wp:wrapTight wrapText="bothSides">
                  <wp:wrapPolygon edited="0">
                    <wp:start x="261" y="0"/>
                    <wp:lineTo x="0" y="1363"/>
                    <wp:lineTo x="0" y="19994"/>
                    <wp:lineTo x="174" y="21812"/>
                    <wp:lineTo x="21470" y="21812"/>
                    <wp:lineTo x="21643" y="20449"/>
                    <wp:lineTo x="21643" y="1363"/>
                    <wp:lineTo x="21383" y="0"/>
                    <wp:lineTo x="261" y="0"/>
                  </wp:wrapPolygon>
                </wp:wrapTight>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905510"/>
                        </a:xfrm>
                        <a:prstGeom prst="roundRect">
                          <a:avLst>
                            <a:gd name="adj" fmla="val 16667"/>
                          </a:avLst>
                        </a:prstGeom>
                        <a:solidFill>
                          <a:schemeClr val="accent1">
                            <a:lumMod val="20000"/>
                            <a:lumOff val="80000"/>
                          </a:schemeClr>
                        </a:solidFill>
                        <a:ln w="0">
                          <a:solidFill>
                            <a:srgbClr val="000000"/>
                          </a:solidFill>
                          <a:round/>
                          <a:headEnd/>
                          <a:tailEnd/>
                        </a:ln>
                      </wps:spPr>
                      <wps:txbx>
                        <w:txbxContent>
                          <w:p w:rsidR="00EE55D3" w:rsidRPr="00E86699" w:rsidRDefault="00EE55D3" w:rsidP="00E86699">
                            <w:pPr>
                              <w:spacing w:after="0" w:line="240" w:lineRule="auto"/>
                              <w:jc w:val="center"/>
                              <w:rPr>
                                <w:b/>
                                <w:sz w:val="18"/>
                                <w:szCs w:val="18"/>
                              </w:rPr>
                            </w:pPr>
                            <w:r w:rsidRPr="00E86699">
                              <w:rPr>
                                <w:b/>
                                <w:sz w:val="18"/>
                                <w:szCs w:val="18"/>
                              </w:rPr>
                              <w:t>Disclaimer</w:t>
                            </w:r>
                          </w:p>
                          <w:p w:rsidR="00EE55D3" w:rsidRPr="00735911" w:rsidRDefault="00EE55D3" w:rsidP="00E86699">
                            <w:pPr>
                              <w:spacing w:after="0" w:line="240" w:lineRule="auto"/>
                              <w:jc w:val="center"/>
                              <w:rPr>
                                <w:rFonts w:eastAsiaTheme="majorEastAsia" w:cstheme="majorBidi"/>
                                <w:iCs/>
                                <w:color w:val="D07C7A"/>
                                <w:sz w:val="32"/>
                                <w:szCs w:val="32"/>
                              </w:rPr>
                            </w:pPr>
                            <w:r w:rsidRPr="005F6A6A">
                              <w:rPr>
                                <w:sz w:val="18"/>
                                <w:szCs w:val="18"/>
                              </w:rPr>
                              <w:t>The informati</w:t>
                            </w:r>
                            <w:r>
                              <w:rPr>
                                <w:sz w:val="18"/>
                                <w:szCs w:val="18"/>
                              </w:rPr>
                              <w:t xml:space="preserve">on </w:t>
                            </w:r>
                            <w:r w:rsidRPr="005F6A6A">
                              <w:rPr>
                                <w:sz w:val="18"/>
                                <w:szCs w:val="18"/>
                              </w:rPr>
                              <w:t>contained in this leaflet is for advice only. This is not an exhaustive list. Whilst every effort has been made to ensure the informa</w:t>
                            </w:r>
                            <w:r>
                              <w:rPr>
                                <w:sz w:val="18"/>
                                <w:szCs w:val="18"/>
                              </w:rPr>
                              <w:t xml:space="preserve">tion provided is up to date the service has </w:t>
                            </w:r>
                            <w:r w:rsidRPr="005F6A6A">
                              <w:rPr>
                                <w:sz w:val="18"/>
                                <w:szCs w:val="18"/>
                              </w:rPr>
                              <w:t>no control</w:t>
                            </w:r>
                            <w:r>
                              <w:rPr>
                                <w:sz w:val="18"/>
                                <w:szCs w:val="18"/>
                              </w:rPr>
                              <w:t xml:space="preserve"> </w:t>
                            </w:r>
                            <w:r w:rsidRPr="005F6A6A">
                              <w:rPr>
                                <w:sz w:val="18"/>
                                <w:szCs w:val="18"/>
                              </w:rPr>
                              <w:t>over the nature, content and availability of the sites provided and therefore cannot be held responsible or liable for any errors or omissions.</w:t>
                            </w:r>
                          </w:p>
                          <w:p w:rsidR="00EE55D3" w:rsidRDefault="00EE55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7" style="position:absolute;left:0;text-align:left;margin-left:-8.9pt;margin-top:331.3pt;width:372.75pt;height:71.3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" fillcolor="#dbe5f1 [660]" strokeweight="0">
                <v:textbox>
                  <w:txbxContent>
                    <w:p w:rsidR="00EE55D3" w:rsidRPr="00E86699" w:rsidRDefault="00EE55D3" w:rsidP="00E86699">
                      <w:pPr>
                        <w:spacing w:after="0" w:line="240" w:lineRule="auto"/>
                        <w:jc w:val="center"/>
                        <w:rPr>
                          <w:b/>
                          <w:sz w:val="18"/>
                          <w:szCs w:val="18"/>
                        </w:rPr>
                      </w:pPr>
                      <w:r w:rsidRPr="00E86699">
                        <w:rPr>
                          <w:b/>
                          <w:sz w:val="18"/>
                          <w:szCs w:val="18"/>
                        </w:rPr>
                        <w:t>Disclaimer</w:t>
                      </w:r>
                    </w:p>
                    <w:p w:rsidR="00EE55D3" w:rsidRPr="00735911" w:rsidRDefault="00EE55D3" w:rsidP="00E86699">
                      <w:pPr>
                        <w:spacing w:after="0" w:line="240" w:lineRule="auto"/>
                        <w:jc w:val="center"/>
                        <w:rPr>
                          <w:rFonts w:eastAsiaTheme="majorEastAsia" w:cstheme="majorBidi"/>
                          <w:iCs/>
                          <w:color w:val="D07C7A"/>
                          <w:sz w:val="32"/>
                          <w:szCs w:val="32"/>
                        </w:rPr>
                      </w:pPr>
                      <w:r w:rsidRPr="005F6A6A">
                        <w:rPr>
                          <w:sz w:val="18"/>
                          <w:szCs w:val="18"/>
                        </w:rPr>
                        <w:t>The informati</w:t>
                      </w:r>
                      <w:r>
                        <w:rPr>
                          <w:sz w:val="18"/>
                          <w:szCs w:val="18"/>
                        </w:rPr>
                        <w:t xml:space="preserve">on </w:t>
                      </w:r>
                      <w:r w:rsidRPr="005F6A6A">
                        <w:rPr>
                          <w:sz w:val="18"/>
                          <w:szCs w:val="18"/>
                        </w:rPr>
                        <w:t>contained in this leaflet is for advice only. This is not an exhaustive list. Whilst every effort has been made to ensure the informa</w:t>
                      </w:r>
                      <w:r>
                        <w:rPr>
                          <w:sz w:val="18"/>
                          <w:szCs w:val="18"/>
                        </w:rPr>
                        <w:t xml:space="preserve">tion provided is up to date the service has </w:t>
                      </w:r>
                      <w:r w:rsidRPr="005F6A6A">
                        <w:rPr>
                          <w:sz w:val="18"/>
                          <w:szCs w:val="18"/>
                        </w:rPr>
                        <w:t>no control</w:t>
                      </w:r>
                      <w:r>
                        <w:rPr>
                          <w:sz w:val="18"/>
                          <w:szCs w:val="18"/>
                        </w:rPr>
                        <w:t xml:space="preserve"> </w:t>
                      </w:r>
                      <w:r w:rsidRPr="005F6A6A">
                        <w:rPr>
                          <w:sz w:val="18"/>
                          <w:szCs w:val="18"/>
                        </w:rPr>
                        <w:t>over the nature, content and availability of the sites provided and therefore cannot be held responsible or liable for any errors or omissions.</w:t>
                      </w:r>
                    </w:p>
                    <w:p w:rsidR="00EE55D3" w:rsidRDefault="00EE55D3"/>
                  </w:txbxContent>
                </v:textbox>
                <w10:wrap type="tight"/>
              </v:roundrect>
            </w:pict>
          </mc:Fallback>
        </mc:AlternateContent>
      </w:r>
      <w:r w:rsidR="00EE55D3">
        <w:rPr>
          <w:b/>
          <w:sz w:val="24"/>
          <w:szCs w:val="24"/>
        </w:rPr>
        <w:t>Helpful Apps</w:t>
      </w:r>
      <w:r w:rsidR="00EE55D3">
        <w:rPr>
          <w:sz w:val="18"/>
          <w:szCs w:val="18"/>
        </w:rPr>
        <w:t xml:space="preserve"> </w:t>
      </w:r>
    </w:p>
    <w:tbl>
      <w:tblPr>
        <w:tblStyle w:val="TableGrid"/>
        <w:tblpPr w:leftFromText="180" w:rightFromText="180" w:vertAnchor="text" w:horzAnchor="margin" w:tblpY="105"/>
        <w:tblW w:w="7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6"/>
        <w:gridCol w:w="3608"/>
      </w:tblGrid>
      <w:tr w:rsidR="00786A88" w:rsidTr="00ED147A">
        <w:trPr>
          <w:trHeight w:val="882"/>
        </w:trPr>
        <w:tc>
          <w:tcPr>
            <w:tcW w:w="4036" w:type="dxa"/>
          </w:tcPr>
          <w:p w:rsidR="00786A88" w:rsidRDefault="00786A88" w:rsidP="00786A88">
            <w:pPr>
              <w:ind w:right="-4026"/>
              <w:rPr>
                <w:sz w:val="18"/>
                <w:szCs w:val="18"/>
              </w:rPr>
            </w:pPr>
            <w:r>
              <w:rPr>
                <w:b/>
                <w:noProof/>
                <w:sz w:val="18"/>
                <w:szCs w:val="18"/>
                <w:lang w:eastAsia="en-GB"/>
              </w:rPr>
              <w:drawing>
                <wp:anchor distT="0" distB="0" distL="114300" distR="114300" simplePos="0" relativeHeight="251688960" behindDoc="1" locked="0" layoutInCell="1" allowOverlap="1">
                  <wp:simplePos x="0" y="0"/>
                  <wp:positionH relativeFrom="column">
                    <wp:posOffset>-49530</wp:posOffset>
                  </wp:positionH>
                  <wp:positionV relativeFrom="paragraph">
                    <wp:posOffset>0</wp:posOffset>
                  </wp:positionV>
                  <wp:extent cx="508000" cy="485775"/>
                  <wp:effectExtent l="19050" t="0" r="6350" b="0"/>
                  <wp:wrapTight wrapText="bothSides">
                    <wp:wrapPolygon edited="0">
                      <wp:start x="-810" y="0"/>
                      <wp:lineTo x="-810" y="21176"/>
                      <wp:lineTo x="21870" y="21176"/>
                      <wp:lineTo x="21870" y="0"/>
                      <wp:lineTo x="-810" y="0"/>
                    </wp:wrapPolygon>
                  </wp:wrapTight>
                  <wp:docPr id="125" name="Picture 1" descr="cid:8d8e2f48-c004-4153-b219-a6279d7027a6@eurprd08.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8d8e2f48-c004-4153-b219-a6279d7027a6@eurprd08.prod.outlook.com"/>
                          <pic:cNvPicPr>
                            <a:picLocks noChangeAspect="1" noChangeArrowheads="1"/>
                          </pic:cNvPicPr>
                        </pic:nvPicPr>
                        <pic:blipFill>
                          <a:blip r:embed="rId9" r:link="rId10" cstate="print"/>
                          <a:srcRect/>
                          <a:stretch>
                            <a:fillRect/>
                          </a:stretch>
                        </pic:blipFill>
                        <pic:spPr bwMode="auto">
                          <a:xfrm>
                            <a:off x="0" y="0"/>
                            <a:ext cx="508000" cy="485775"/>
                          </a:xfrm>
                          <a:prstGeom prst="rect">
                            <a:avLst/>
                          </a:prstGeom>
                          <a:noFill/>
                          <a:ln w="9525">
                            <a:noFill/>
                            <a:miter lim="800000"/>
                            <a:headEnd/>
                            <a:tailEnd/>
                          </a:ln>
                        </pic:spPr>
                      </pic:pic>
                    </a:graphicData>
                  </a:graphic>
                </wp:anchor>
              </w:drawing>
            </w:r>
            <w:r w:rsidRPr="00C32101">
              <w:rPr>
                <w:b/>
                <w:sz w:val="18"/>
                <w:szCs w:val="18"/>
              </w:rPr>
              <w:t>Breath works</w:t>
            </w:r>
            <w:r>
              <w:rPr>
                <w:b/>
                <w:sz w:val="18"/>
                <w:szCs w:val="18"/>
              </w:rPr>
              <w:t xml:space="preserve"> </w:t>
            </w:r>
            <w:r>
              <w:rPr>
                <w:sz w:val="18"/>
                <w:szCs w:val="18"/>
              </w:rPr>
              <w:t xml:space="preserve">– Guided meditations </w:t>
            </w:r>
          </w:p>
          <w:p w:rsidR="00786A88" w:rsidRDefault="00786A88" w:rsidP="00786A88">
            <w:pPr>
              <w:ind w:right="-4026"/>
              <w:rPr>
                <w:sz w:val="18"/>
                <w:szCs w:val="18"/>
              </w:rPr>
            </w:pPr>
            <w:r>
              <w:rPr>
                <w:sz w:val="18"/>
                <w:szCs w:val="18"/>
              </w:rPr>
              <w:t>for mindfulness, helps to live well with</w:t>
            </w:r>
          </w:p>
          <w:p w:rsidR="00786A88" w:rsidRPr="007E73A7" w:rsidRDefault="00786A88" w:rsidP="00786A88">
            <w:pPr>
              <w:ind w:right="-4026"/>
              <w:rPr>
                <w:sz w:val="18"/>
                <w:szCs w:val="18"/>
              </w:rPr>
            </w:pPr>
            <w:r>
              <w:rPr>
                <w:sz w:val="18"/>
                <w:szCs w:val="18"/>
              </w:rPr>
              <w:t>pain, illness and stress</w:t>
            </w:r>
          </w:p>
        </w:tc>
        <w:tc>
          <w:tcPr>
            <w:tcW w:w="3608" w:type="dxa"/>
          </w:tcPr>
          <w:p w:rsidR="00ED147A" w:rsidRDefault="00786A88" w:rsidP="00786A88">
            <w:pPr>
              <w:pStyle w:val="ListParagraph"/>
              <w:spacing w:before="100" w:beforeAutospacing="1" w:after="100" w:afterAutospacing="1" w:line="240" w:lineRule="atLeast"/>
              <w:ind w:left="0" w:right="-4026"/>
              <w:rPr>
                <w:sz w:val="18"/>
                <w:szCs w:val="18"/>
              </w:rPr>
            </w:pPr>
            <w:r>
              <w:rPr>
                <w:b/>
                <w:noProof/>
                <w:sz w:val="18"/>
                <w:szCs w:val="18"/>
                <w:lang w:eastAsia="en-GB"/>
              </w:rPr>
              <w:drawing>
                <wp:anchor distT="0" distB="0" distL="114300" distR="114300" simplePos="0" relativeHeight="251692032" behindDoc="1" locked="0" layoutInCell="1" allowOverlap="1">
                  <wp:simplePos x="0" y="0"/>
                  <wp:positionH relativeFrom="column">
                    <wp:posOffset>-49530</wp:posOffset>
                  </wp:positionH>
                  <wp:positionV relativeFrom="paragraph">
                    <wp:posOffset>29845</wp:posOffset>
                  </wp:positionV>
                  <wp:extent cx="455930" cy="447675"/>
                  <wp:effectExtent l="19050" t="0" r="1270" b="0"/>
                  <wp:wrapTight wrapText="bothSides">
                    <wp:wrapPolygon edited="0">
                      <wp:start x="-903" y="0"/>
                      <wp:lineTo x="-903" y="21140"/>
                      <wp:lineTo x="21660" y="21140"/>
                      <wp:lineTo x="21660" y="0"/>
                      <wp:lineTo x="-903" y="0"/>
                    </wp:wrapPolygon>
                  </wp:wrapTight>
                  <wp:docPr id="126" name="Picture 10" descr="cid:14429608-198f-4dff-8a4a-dc0d57f97bba@eurprd08.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14429608-198f-4dff-8a4a-dc0d57f97bba@eurprd08.prod.outlook.com"/>
                          <pic:cNvPicPr>
                            <a:picLocks noChangeAspect="1" noChangeArrowheads="1"/>
                          </pic:cNvPicPr>
                        </pic:nvPicPr>
                        <pic:blipFill>
                          <a:blip r:embed="rId11" r:link="rId12" cstate="print"/>
                          <a:srcRect/>
                          <a:stretch>
                            <a:fillRect/>
                          </a:stretch>
                        </pic:blipFill>
                        <pic:spPr bwMode="auto">
                          <a:xfrm>
                            <a:off x="0" y="0"/>
                            <a:ext cx="455930" cy="447675"/>
                          </a:xfrm>
                          <a:prstGeom prst="rect">
                            <a:avLst/>
                          </a:prstGeom>
                          <a:noFill/>
                          <a:ln w="9525">
                            <a:noFill/>
                            <a:miter lim="800000"/>
                            <a:headEnd/>
                            <a:tailEnd/>
                          </a:ln>
                        </pic:spPr>
                      </pic:pic>
                    </a:graphicData>
                  </a:graphic>
                </wp:anchor>
              </w:drawing>
            </w:r>
            <w:r w:rsidRPr="00A95563">
              <w:rPr>
                <w:b/>
                <w:sz w:val="18"/>
                <w:szCs w:val="18"/>
              </w:rPr>
              <w:t>Easy Meals –</w:t>
            </w:r>
            <w:r w:rsidRPr="00A95563">
              <w:rPr>
                <w:sz w:val="18"/>
                <w:szCs w:val="18"/>
              </w:rPr>
              <w:t xml:space="preserve"> is a great</w:t>
            </w:r>
            <w:r>
              <w:rPr>
                <w:sz w:val="18"/>
                <w:szCs w:val="18"/>
              </w:rPr>
              <w:t xml:space="preserve"> way</w:t>
            </w:r>
          </w:p>
          <w:p w:rsidR="00ED147A" w:rsidRDefault="00786A88" w:rsidP="00786A88">
            <w:pPr>
              <w:pStyle w:val="ListParagraph"/>
              <w:spacing w:before="100" w:beforeAutospacing="1" w:after="100" w:afterAutospacing="1" w:line="240" w:lineRule="atLeast"/>
              <w:ind w:left="0" w:right="-4026"/>
              <w:rPr>
                <w:sz w:val="18"/>
                <w:szCs w:val="18"/>
              </w:rPr>
            </w:pPr>
            <w:r>
              <w:rPr>
                <w:sz w:val="18"/>
                <w:szCs w:val="18"/>
              </w:rPr>
              <w:t>to eat</w:t>
            </w:r>
            <w:r w:rsidR="00ED147A">
              <w:rPr>
                <w:sz w:val="18"/>
                <w:szCs w:val="18"/>
              </w:rPr>
              <w:t xml:space="preserve"> </w:t>
            </w:r>
            <w:r>
              <w:rPr>
                <w:sz w:val="18"/>
                <w:szCs w:val="18"/>
              </w:rPr>
              <w:t xml:space="preserve">Foods that are healthier </w:t>
            </w:r>
          </w:p>
          <w:p w:rsidR="00ED147A" w:rsidRDefault="00786A88" w:rsidP="00ED147A">
            <w:pPr>
              <w:pStyle w:val="ListParagraph"/>
              <w:spacing w:before="100" w:beforeAutospacing="1" w:after="100" w:afterAutospacing="1" w:line="240" w:lineRule="atLeast"/>
              <w:ind w:left="0" w:right="-4026"/>
              <w:rPr>
                <w:sz w:val="18"/>
                <w:szCs w:val="18"/>
              </w:rPr>
            </w:pPr>
            <w:r>
              <w:rPr>
                <w:sz w:val="18"/>
                <w:szCs w:val="18"/>
              </w:rPr>
              <w:t>for you, you’ll</w:t>
            </w:r>
            <w:r w:rsidR="00ED147A">
              <w:rPr>
                <w:sz w:val="18"/>
                <w:szCs w:val="18"/>
              </w:rPr>
              <w:t xml:space="preserve"> f</w:t>
            </w:r>
            <w:r>
              <w:rPr>
                <w:sz w:val="18"/>
                <w:szCs w:val="18"/>
              </w:rPr>
              <w:t xml:space="preserve">ind delicious, </w:t>
            </w:r>
          </w:p>
          <w:p w:rsidR="00ED147A" w:rsidRDefault="00786A88" w:rsidP="00ED147A">
            <w:pPr>
              <w:pStyle w:val="ListParagraph"/>
              <w:spacing w:before="100" w:beforeAutospacing="1" w:after="100" w:afterAutospacing="1" w:line="240" w:lineRule="atLeast"/>
              <w:ind w:left="0" w:right="-4026"/>
              <w:rPr>
                <w:sz w:val="18"/>
                <w:szCs w:val="18"/>
              </w:rPr>
            </w:pPr>
            <w:proofErr w:type="gramStart"/>
            <w:r>
              <w:rPr>
                <w:sz w:val="18"/>
                <w:szCs w:val="18"/>
              </w:rPr>
              <w:t>easy</w:t>
            </w:r>
            <w:proofErr w:type="gramEnd"/>
            <w:r>
              <w:rPr>
                <w:sz w:val="18"/>
                <w:szCs w:val="18"/>
              </w:rPr>
              <w:t xml:space="preserve"> meal</w:t>
            </w:r>
            <w:r w:rsidR="00ED147A">
              <w:rPr>
                <w:sz w:val="18"/>
                <w:szCs w:val="18"/>
              </w:rPr>
              <w:t xml:space="preserve"> </w:t>
            </w:r>
            <w:r>
              <w:rPr>
                <w:sz w:val="18"/>
                <w:szCs w:val="18"/>
              </w:rPr>
              <w:t xml:space="preserve"> ideas.</w:t>
            </w:r>
          </w:p>
          <w:p w:rsidR="00ED147A" w:rsidRPr="00A95563" w:rsidRDefault="00ED147A" w:rsidP="00ED147A">
            <w:pPr>
              <w:pStyle w:val="ListParagraph"/>
              <w:spacing w:before="100" w:beforeAutospacing="1" w:after="100" w:afterAutospacing="1" w:line="240" w:lineRule="atLeast"/>
              <w:ind w:left="0" w:right="-4026"/>
              <w:rPr>
                <w:sz w:val="18"/>
                <w:szCs w:val="18"/>
              </w:rPr>
            </w:pPr>
          </w:p>
        </w:tc>
      </w:tr>
      <w:tr w:rsidR="00786A88" w:rsidTr="00ED147A">
        <w:trPr>
          <w:trHeight w:val="957"/>
        </w:trPr>
        <w:tc>
          <w:tcPr>
            <w:tcW w:w="4036" w:type="dxa"/>
          </w:tcPr>
          <w:p w:rsidR="00786A88" w:rsidRPr="007E73A7" w:rsidRDefault="00786A88" w:rsidP="00786A88">
            <w:pPr>
              <w:pStyle w:val="ListParagraph"/>
              <w:spacing w:line="240" w:lineRule="atLeast"/>
              <w:ind w:left="0" w:right="-4026"/>
              <w:rPr>
                <w:sz w:val="24"/>
                <w:szCs w:val="24"/>
              </w:rPr>
            </w:pPr>
            <w:r>
              <w:rPr>
                <w:noProof/>
                <w:sz w:val="24"/>
                <w:szCs w:val="24"/>
                <w:lang w:eastAsia="en-GB"/>
              </w:rPr>
              <w:drawing>
                <wp:anchor distT="0" distB="0" distL="114300" distR="114300" simplePos="0" relativeHeight="251689984" behindDoc="1" locked="0" layoutInCell="1" allowOverlap="1">
                  <wp:simplePos x="0" y="0"/>
                  <wp:positionH relativeFrom="column">
                    <wp:posOffset>-50165</wp:posOffset>
                  </wp:positionH>
                  <wp:positionV relativeFrom="paragraph">
                    <wp:posOffset>69850</wp:posOffset>
                  </wp:positionV>
                  <wp:extent cx="542925" cy="571500"/>
                  <wp:effectExtent l="19050" t="0" r="9525" b="0"/>
                  <wp:wrapTight wrapText="bothSides">
                    <wp:wrapPolygon edited="0">
                      <wp:start x="-758" y="0"/>
                      <wp:lineTo x="-758" y="20880"/>
                      <wp:lineTo x="21979" y="20880"/>
                      <wp:lineTo x="21979" y="0"/>
                      <wp:lineTo x="-758" y="0"/>
                    </wp:wrapPolygon>
                  </wp:wrapTight>
                  <wp:docPr id="127" name="Picture 4" descr="cid:498729a5-8386-40ca-9671-29ef36ec4d58@eurprd08.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498729a5-8386-40ca-9671-29ef36ec4d58@eurprd08.prod.outlook.com"/>
                          <pic:cNvPicPr>
                            <a:picLocks noChangeAspect="1" noChangeArrowheads="1"/>
                          </pic:cNvPicPr>
                        </pic:nvPicPr>
                        <pic:blipFill>
                          <a:blip r:embed="rId13" r:link="rId14" cstate="print"/>
                          <a:srcRect/>
                          <a:stretch>
                            <a:fillRect/>
                          </a:stretch>
                        </pic:blipFill>
                        <pic:spPr bwMode="auto">
                          <a:xfrm>
                            <a:off x="0" y="0"/>
                            <a:ext cx="542925" cy="571500"/>
                          </a:xfrm>
                          <a:prstGeom prst="rect">
                            <a:avLst/>
                          </a:prstGeom>
                          <a:noFill/>
                          <a:ln w="9525">
                            <a:noFill/>
                            <a:miter lim="800000"/>
                            <a:headEnd/>
                            <a:tailEnd/>
                          </a:ln>
                        </pic:spPr>
                      </pic:pic>
                    </a:graphicData>
                  </a:graphic>
                </wp:anchor>
              </w:drawing>
            </w:r>
            <w:r w:rsidRPr="00C32101">
              <w:rPr>
                <w:b/>
                <w:sz w:val="18"/>
                <w:szCs w:val="18"/>
              </w:rPr>
              <w:t>Breathe</w:t>
            </w:r>
            <w:r>
              <w:rPr>
                <w:sz w:val="18"/>
                <w:szCs w:val="18"/>
              </w:rPr>
              <w:t xml:space="preserve"> – Stop Breathe Think, </w:t>
            </w:r>
          </w:p>
          <w:p w:rsidR="00786A88" w:rsidRDefault="00786A88" w:rsidP="00786A88">
            <w:pPr>
              <w:rPr>
                <w:sz w:val="18"/>
                <w:szCs w:val="18"/>
              </w:rPr>
            </w:pPr>
            <w:r>
              <w:rPr>
                <w:sz w:val="18"/>
                <w:szCs w:val="18"/>
              </w:rPr>
              <w:t>Meditation &amp; mindfulness to help you feel strong, connected and inspired through life’s ups and downs.</w:t>
            </w:r>
          </w:p>
          <w:p w:rsidR="00ED147A" w:rsidRPr="007E73A7" w:rsidRDefault="00ED147A" w:rsidP="00786A88">
            <w:pPr>
              <w:rPr>
                <w:sz w:val="18"/>
                <w:szCs w:val="18"/>
              </w:rPr>
            </w:pPr>
          </w:p>
        </w:tc>
        <w:tc>
          <w:tcPr>
            <w:tcW w:w="3608" w:type="dxa"/>
          </w:tcPr>
          <w:p w:rsidR="00ED147A" w:rsidRDefault="00786A88" w:rsidP="00786A88">
            <w:pPr>
              <w:pStyle w:val="ListParagraph"/>
              <w:spacing w:before="100" w:beforeAutospacing="1" w:after="100" w:afterAutospacing="1" w:line="240" w:lineRule="atLeast"/>
              <w:ind w:left="0" w:right="-4026"/>
              <w:rPr>
                <w:sz w:val="18"/>
                <w:szCs w:val="18"/>
              </w:rPr>
            </w:pPr>
            <w:r w:rsidRPr="001430BE">
              <w:rPr>
                <w:rFonts w:eastAsia="Times New Roman"/>
                <w:b/>
                <w:noProof/>
                <w:lang w:eastAsia="en-GB"/>
              </w:rPr>
              <w:drawing>
                <wp:anchor distT="0" distB="0" distL="114300" distR="114300" simplePos="0" relativeHeight="251693056" behindDoc="1" locked="0" layoutInCell="1" allowOverlap="1">
                  <wp:simplePos x="0" y="0"/>
                  <wp:positionH relativeFrom="column">
                    <wp:posOffset>-49530</wp:posOffset>
                  </wp:positionH>
                  <wp:positionV relativeFrom="paragraph">
                    <wp:posOffset>0</wp:posOffset>
                  </wp:positionV>
                  <wp:extent cx="457200" cy="466725"/>
                  <wp:effectExtent l="19050" t="0" r="0" b="0"/>
                  <wp:wrapTight wrapText="bothSides">
                    <wp:wrapPolygon edited="0">
                      <wp:start x="-900" y="0"/>
                      <wp:lineTo x="-900" y="21159"/>
                      <wp:lineTo x="21600" y="21159"/>
                      <wp:lineTo x="21600" y="0"/>
                      <wp:lineTo x="-900" y="0"/>
                    </wp:wrapPolygon>
                  </wp:wrapTight>
                  <wp:docPr id="128" name="Picture 13" descr="cid:0c2238dc-61ab-4682-bbae-63994d28a101@eurprd08.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0c2238dc-61ab-4682-bbae-63994d28a101@eurprd08.prod.outlook.com"/>
                          <pic:cNvPicPr>
                            <a:picLocks noChangeAspect="1" noChangeArrowheads="1"/>
                          </pic:cNvPicPr>
                        </pic:nvPicPr>
                        <pic:blipFill>
                          <a:blip r:embed="rId15" r:link="rId16" cstate="print"/>
                          <a:srcRect/>
                          <a:stretch>
                            <a:fillRect/>
                          </a:stretch>
                        </pic:blipFill>
                        <pic:spPr bwMode="auto">
                          <a:xfrm>
                            <a:off x="0" y="0"/>
                            <a:ext cx="457200" cy="466725"/>
                          </a:xfrm>
                          <a:prstGeom prst="rect">
                            <a:avLst/>
                          </a:prstGeom>
                          <a:noFill/>
                          <a:ln w="9525">
                            <a:noFill/>
                            <a:miter lim="800000"/>
                            <a:headEnd/>
                            <a:tailEnd/>
                          </a:ln>
                        </pic:spPr>
                      </pic:pic>
                    </a:graphicData>
                  </a:graphic>
                </wp:anchor>
              </w:drawing>
            </w:r>
            <w:r w:rsidRPr="001430BE">
              <w:rPr>
                <w:b/>
                <w:sz w:val="18"/>
                <w:szCs w:val="18"/>
              </w:rPr>
              <w:t xml:space="preserve">Days Off </w:t>
            </w:r>
            <w:r>
              <w:rPr>
                <w:b/>
                <w:sz w:val="18"/>
                <w:szCs w:val="18"/>
              </w:rPr>
              <w:t>–</w:t>
            </w:r>
            <w:r w:rsidRPr="001430BE">
              <w:rPr>
                <w:b/>
                <w:sz w:val="18"/>
                <w:szCs w:val="18"/>
              </w:rPr>
              <w:t xml:space="preserve"> </w:t>
            </w:r>
            <w:r>
              <w:rPr>
                <w:sz w:val="18"/>
                <w:szCs w:val="18"/>
              </w:rPr>
              <w:t>Easy way to track</w:t>
            </w:r>
          </w:p>
          <w:p w:rsidR="00ED147A" w:rsidRDefault="00786A88" w:rsidP="00786A88">
            <w:pPr>
              <w:pStyle w:val="ListParagraph"/>
              <w:spacing w:before="100" w:beforeAutospacing="1" w:after="100" w:afterAutospacing="1" w:line="240" w:lineRule="atLeast"/>
              <w:ind w:left="0" w:right="-4026"/>
              <w:rPr>
                <w:sz w:val="18"/>
                <w:szCs w:val="18"/>
              </w:rPr>
            </w:pPr>
            <w:r>
              <w:rPr>
                <w:sz w:val="18"/>
                <w:szCs w:val="18"/>
              </w:rPr>
              <w:t xml:space="preserve">the </w:t>
            </w:r>
            <w:r w:rsidR="00ED147A">
              <w:rPr>
                <w:sz w:val="18"/>
                <w:szCs w:val="18"/>
              </w:rPr>
              <w:t>d</w:t>
            </w:r>
            <w:r>
              <w:rPr>
                <w:sz w:val="18"/>
                <w:szCs w:val="18"/>
              </w:rPr>
              <w:t>ays</w:t>
            </w:r>
            <w:r w:rsidR="00ED147A">
              <w:rPr>
                <w:sz w:val="18"/>
                <w:szCs w:val="18"/>
              </w:rPr>
              <w:t xml:space="preserve"> You drink alcohol </w:t>
            </w:r>
          </w:p>
          <w:p w:rsidR="00786A88" w:rsidRPr="001430BE" w:rsidRDefault="00786A88" w:rsidP="00ED147A">
            <w:pPr>
              <w:pStyle w:val="ListParagraph"/>
              <w:spacing w:before="100" w:beforeAutospacing="1" w:after="100" w:afterAutospacing="1" w:line="240" w:lineRule="atLeast"/>
              <w:ind w:left="0" w:right="-4026"/>
              <w:rPr>
                <w:sz w:val="24"/>
                <w:szCs w:val="24"/>
              </w:rPr>
            </w:pPr>
            <w:proofErr w:type="gramStart"/>
            <w:r>
              <w:rPr>
                <w:sz w:val="18"/>
                <w:szCs w:val="18"/>
              </w:rPr>
              <w:t>and</w:t>
            </w:r>
            <w:proofErr w:type="gramEnd"/>
            <w:r>
              <w:rPr>
                <w:sz w:val="18"/>
                <w:szCs w:val="18"/>
              </w:rPr>
              <w:t xml:space="preserve"> the</w:t>
            </w:r>
            <w:r w:rsidR="00ED147A">
              <w:rPr>
                <w:sz w:val="18"/>
                <w:szCs w:val="18"/>
              </w:rPr>
              <w:t xml:space="preserve"> </w:t>
            </w:r>
            <w:r>
              <w:rPr>
                <w:sz w:val="18"/>
                <w:szCs w:val="18"/>
              </w:rPr>
              <w:t xml:space="preserve">days you </w:t>
            </w:r>
            <w:r w:rsidR="00ED147A">
              <w:rPr>
                <w:sz w:val="18"/>
                <w:szCs w:val="18"/>
              </w:rPr>
              <w:t>d</w:t>
            </w:r>
            <w:r>
              <w:rPr>
                <w:sz w:val="18"/>
                <w:szCs w:val="18"/>
              </w:rPr>
              <w:t>on’t.</w:t>
            </w:r>
          </w:p>
        </w:tc>
      </w:tr>
      <w:tr w:rsidR="00786A88" w:rsidTr="00ED147A">
        <w:trPr>
          <w:trHeight w:val="942"/>
        </w:trPr>
        <w:tc>
          <w:tcPr>
            <w:tcW w:w="4036" w:type="dxa"/>
          </w:tcPr>
          <w:p w:rsidR="00786A88" w:rsidRPr="007E73A7" w:rsidRDefault="00786A88" w:rsidP="00786A88">
            <w:pPr>
              <w:rPr>
                <w:sz w:val="18"/>
                <w:szCs w:val="18"/>
              </w:rPr>
            </w:pPr>
            <w:r>
              <w:rPr>
                <w:b/>
                <w:noProof/>
                <w:sz w:val="18"/>
                <w:szCs w:val="18"/>
                <w:lang w:eastAsia="en-GB"/>
              </w:rPr>
              <w:drawing>
                <wp:anchor distT="0" distB="0" distL="114300" distR="114300" simplePos="0" relativeHeight="251691008" behindDoc="1" locked="0" layoutInCell="1" allowOverlap="1">
                  <wp:simplePos x="0" y="0"/>
                  <wp:positionH relativeFrom="column">
                    <wp:posOffset>-38100</wp:posOffset>
                  </wp:positionH>
                  <wp:positionV relativeFrom="paragraph">
                    <wp:posOffset>-1905</wp:posOffset>
                  </wp:positionV>
                  <wp:extent cx="506095" cy="533400"/>
                  <wp:effectExtent l="19050" t="0" r="8255" b="0"/>
                  <wp:wrapTight wrapText="bothSides">
                    <wp:wrapPolygon edited="0">
                      <wp:start x="-813" y="0"/>
                      <wp:lineTo x="-813" y="20829"/>
                      <wp:lineTo x="21952" y="20829"/>
                      <wp:lineTo x="21952" y="0"/>
                      <wp:lineTo x="-813" y="0"/>
                    </wp:wrapPolygon>
                  </wp:wrapTight>
                  <wp:docPr id="129" name="Picture 7" descr="cid:6d716d1a-55b1-407d-a04d-8e5b43929a9e@eurprd08.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6d716d1a-55b1-407d-a04d-8e5b43929a9e@eurprd08.prod.outlook.com"/>
                          <pic:cNvPicPr>
                            <a:picLocks noChangeAspect="1" noChangeArrowheads="1"/>
                          </pic:cNvPicPr>
                        </pic:nvPicPr>
                        <pic:blipFill>
                          <a:blip r:embed="rId17" r:link="rId18" cstate="print"/>
                          <a:srcRect/>
                          <a:stretch>
                            <a:fillRect/>
                          </a:stretch>
                        </pic:blipFill>
                        <pic:spPr bwMode="auto">
                          <a:xfrm>
                            <a:off x="0" y="0"/>
                            <a:ext cx="506095" cy="533400"/>
                          </a:xfrm>
                          <a:prstGeom prst="rect">
                            <a:avLst/>
                          </a:prstGeom>
                          <a:noFill/>
                          <a:ln w="9525">
                            <a:noFill/>
                            <a:miter lim="800000"/>
                            <a:headEnd/>
                            <a:tailEnd/>
                          </a:ln>
                        </pic:spPr>
                      </pic:pic>
                    </a:graphicData>
                  </a:graphic>
                </wp:anchor>
              </w:drawing>
            </w:r>
            <w:r w:rsidRPr="007E73A7">
              <w:rPr>
                <w:b/>
                <w:sz w:val="18"/>
                <w:szCs w:val="18"/>
              </w:rPr>
              <w:t>Smart Recipes</w:t>
            </w:r>
            <w:r>
              <w:rPr>
                <w:sz w:val="18"/>
                <w:szCs w:val="18"/>
              </w:rPr>
              <w:t xml:space="preserve"> – the easy way of helping you and your family eat tasty, healthy meals.</w:t>
            </w:r>
          </w:p>
        </w:tc>
        <w:tc>
          <w:tcPr>
            <w:tcW w:w="3608" w:type="dxa"/>
          </w:tcPr>
          <w:p w:rsidR="00ED147A" w:rsidRDefault="00ED147A" w:rsidP="00786A88">
            <w:pPr>
              <w:pStyle w:val="ListParagraph"/>
              <w:spacing w:before="100" w:beforeAutospacing="1" w:after="100" w:afterAutospacing="1" w:line="240" w:lineRule="atLeast"/>
              <w:ind w:left="0" w:right="-4026"/>
              <w:rPr>
                <w:b/>
                <w:sz w:val="18"/>
                <w:szCs w:val="18"/>
              </w:rPr>
            </w:pPr>
            <w:r>
              <w:rPr>
                <w:noProof/>
                <w:sz w:val="18"/>
                <w:szCs w:val="18"/>
                <w:lang w:eastAsia="en-GB"/>
              </w:rPr>
              <w:drawing>
                <wp:anchor distT="0" distB="0" distL="114300" distR="114300" simplePos="0" relativeHeight="251694080" behindDoc="1" locked="0" layoutInCell="1" allowOverlap="1">
                  <wp:simplePos x="0" y="0"/>
                  <wp:positionH relativeFrom="column">
                    <wp:posOffset>-49530</wp:posOffset>
                  </wp:positionH>
                  <wp:positionV relativeFrom="paragraph">
                    <wp:posOffset>7620</wp:posOffset>
                  </wp:positionV>
                  <wp:extent cx="514350" cy="514350"/>
                  <wp:effectExtent l="19050" t="0" r="0" b="0"/>
                  <wp:wrapTight wrapText="bothSides">
                    <wp:wrapPolygon edited="0">
                      <wp:start x="-800" y="0"/>
                      <wp:lineTo x="-800" y="20800"/>
                      <wp:lineTo x="21600" y="20800"/>
                      <wp:lineTo x="21600" y="0"/>
                      <wp:lineTo x="-800" y="0"/>
                    </wp:wrapPolygon>
                  </wp:wrapTight>
                  <wp:docPr id="130" name="Picture 1" descr="cid:61bd263e-5ee6-4c1b-b475-1cfb5b95f383@eurprd08.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61bd263e-5ee6-4c1b-b475-1cfb5b95f383@eurprd08.prod.outlook.com"/>
                          <pic:cNvPicPr>
                            <a:picLocks noChangeAspect="1" noChangeArrowheads="1"/>
                          </pic:cNvPicPr>
                        </pic:nvPicPr>
                        <pic:blipFill>
                          <a:blip r:embed="rId19" r:link="rId20" cstate="print"/>
                          <a:srcRect/>
                          <a:stretch>
                            <a:fillRect/>
                          </a:stretch>
                        </pic:blipFill>
                        <pic:spPr bwMode="auto">
                          <a:xfrm>
                            <a:off x="0" y="0"/>
                            <a:ext cx="514350" cy="514350"/>
                          </a:xfrm>
                          <a:prstGeom prst="rect">
                            <a:avLst/>
                          </a:prstGeom>
                          <a:noFill/>
                          <a:ln w="9525">
                            <a:noFill/>
                            <a:miter lim="800000"/>
                            <a:headEnd/>
                            <a:tailEnd/>
                          </a:ln>
                        </pic:spPr>
                      </pic:pic>
                    </a:graphicData>
                  </a:graphic>
                </wp:anchor>
              </w:drawing>
            </w:r>
            <w:r w:rsidR="00786A88" w:rsidRPr="00EA797E">
              <w:rPr>
                <w:b/>
                <w:sz w:val="18"/>
                <w:szCs w:val="18"/>
              </w:rPr>
              <w:t>NHS Weight Loss Plan</w:t>
            </w:r>
            <w:r w:rsidR="00786A88">
              <w:rPr>
                <w:b/>
                <w:sz w:val="18"/>
                <w:szCs w:val="18"/>
              </w:rPr>
              <w:t xml:space="preserve"> –</w:t>
            </w:r>
          </w:p>
          <w:p w:rsidR="00ED147A" w:rsidRDefault="00ED147A" w:rsidP="00786A88">
            <w:pPr>
              <w:pStyle w:val="ListParagraph"/>
              <w:spacing w:before="100" w:beforeAutospacing="1" w:after="100" w:afterAutospacing="1" w:line="240" w:lineRule="atLeast"/>
              <w:ind w:left="0" w:right="-4026"/>
              <w:rPr>
                <w:sz w:val="18"/>
                <w:szCs w:val="18"/>
              </w:rPr>
            </w:pPr>
            <w:r>
              <w:rPr>
                <w:sz w:val="18"/>
                <w:szCs w:val="18"/>
              </w:rPr>
              <w:t xml:space="preserve">Easy </w:t>
            </w:r>
            <w:r w:rsidR="00786A88">
              <w:rPr>
                <w:sz w:val="18"/>
                <w:szCs w:val="18"/>
              </w:rPr>
              <w:t xml:space="preserve">to </w:t>
            </w:r>
            <w:r>
              <w:rPr>
                <w:sz w:val="18"/>
                <w:szCs w:val="18"/>
              </w:rPr>
              <w:t>f</w:t>
            </w:r>
            <w:r w:rsidR="00786A88">
              <w:rPr>
                <w:sz w:val="18"/>
                <w:szCs w:val="18"/>
              </w:rPr>
              <w:t xml:space="preserve">ollow NHS Choices </w:t>
            </w:r>
          </w:p>
          <w:p w:rsidR="00ED147A" w:rsidRDefault="00786A88" w:rsidP="00ED147A">
            <w:pPr>
              <w:pStyle w:val="ListParagraph"/>
              <w:spacing w:before="100" w:beforeAutospacing="1" w:after="100" w:afterAutospacing="1" w:line="240" w:lineRule="atLeast"/>
              <w:ind w:left="0" w:right="-4026"/>
              <w:rPr>
                <w:sz w:val="18"/>
                <w:szCs w:val="18"/>
              </w:rPr>
            </w:pPr>
            <w:r>
              <w:rPr>
                <w:sz w:val="18"/>
                <w:szCs w:val="18"/>
              </w:rPr>
              <w:t>12 week</w:t>
            </w:r>
            <w:r w:rsidR="00ED147A">
              <w:rPr>
                <w:sz w:val="18"/>
                <w:szCs w:val="18"/>
              </w:rPr>
              <w:t xml:space="preserve"> d</w:t>
            </w:r>
            <w:r>
              <w:rPr>
                <w:sz w:val="18"/>
                <w:szCs w:val="18"/>
              </w:rPr>
              <w:t>iet</w:t>
            </w:r>
            <w:r w:rsidR="00ED147A">
              <w:rPr>
                <w:sz w:val="18"/>
                <w:szCs w:val="18"/>
              </w:rPr>
              <w:t xml:space="preserve"> a</w:t>
            </w:r>
            <w:r>
              <w:rPr>
                <w:sz w:val="18"/>
                <w:szCs w:val="18"/>
              </w:rPr>
              <w:t xml:space="preserve">nd exercise </w:t>
            </w:r>
          </w:p>
          <w:p w:rsidR="00786A88" w:rsidRDefault="00786A88" w:rsidP="00ED147A">
            <w:pPr>
              <w:pStyle w:val="ListParagraph"/>
              <w:spacing w:before="100" w:beforeAutospacing="1" w:after="100" w:afterAutospacing="1" w:line="240" w:lineRule="atLeast"/>
              <w:ind w:left="0" w:right="-4026"/>
              <w:rPr>
                <w:sz w:val="18"/>
                <w:szCs w:val="18"/>
              </w:rPr>
            </w:pPr>
            <w:proofErr w:type="gramStart"/>
            <w:r>
              <w:rPr>
                <w:sz w:val="18"/>
                <w:szCs w:val="18"/>
              </w:rPr>
              <w:t>plan</w:t>
            </w:r>
            <w:proofErr w:type="gramEnd"/>
            <w:r>
              <w:rPr>
                <w:sz w:val="18"/>
                <w:szCs w:val="18"/>
              </w:rPr>
              <w:t>.</w:t>
            </w:r>
          </w:p>
          <w:p w:rsidR="00ED147A" w:rsidRPr="00EA797E" w:rsidRDefault="00ED147A" w:rsidP="00ED147A">
            <w:pPr>
              <w:pStyle w:val="ListParagraph"/>
              <w:spacing w:before="100" w:beforeAutospacing="1" w:after="100" w:afterAutospacing="1" w:line="240" w:lineRule="atLeast"/>
              <w:ind w:left="0" w:right="-4026"/>
              <w:rPr>
                <w:sz w:val="18"/>
                <w:szCs w:val="18"/>
              </w:rPr>
            </w:pPr>
          </w:p>
        </w:tc>
      </w:tr>
      <w:tr w:rsidR="00F15233" w:rsidTr="00ED147A">
        <w:trPr>
          <w:trHeight w:val="1273"/>
        </w:trPr>
        <w:tc>
          <w:tcPr>
            <w:tcW w:w="4036" w:type="dxa"/>
          </w:tcPr>
          <w:p w:rsidR="00F15233" w:rsidRDefault="00F15233" w:rsidP="00786A88">
            <w:pPr>
              <w:rPr>
                <w:noProof/>
                <w:sz w:val="18"/>
                <w:szCs w:val="18"/>
                <w:lang w:eastAsia="en-GB"/>
              </w:rPr>
            </w:pPr>
            <w:r>
              <w:rPr>
                <w:b/>
                <w:noProof/>
                <w:sz w:val="18"/>
                <w:szCs w:val="18"/>
                <w:lang w:eastAsia="en-GB"/>
              </w:rPr>
              <w:drawing>
                <wp:anchor distT="0" distB="0" distL="114300" distR="114300" simplePos="0" relativeHeight="251703296" behindDoc="1" locked="0" layoutInCell="1" allowOverlap="1">
                  <wp:simplePos x="0" y="0"/>
                  <wp:positionH relativeFrom="column">
                    <wp:posOffset>-12700</wp:posOffset>
                  </wp:positionH>
                  <wp:positionV relativeFrom="paragraph">
                    <wp:posOffset>60960</wp:posOffset>
                  </wp:positionV>
                  <wp:extent cx="470535" cy="476250"/>
                  <wp:effectExtent l="19050" t="0" r="5715" b="0"/>
                  <wp:wrapTight wrapText="bothSides">
                    <wp:wrapPolygon edited="0">
                      <wp:start x="-874" y="0"/>
                      <wp:lineTo x="-874" y="20736"/>
                      <wp:lineTo x="21862" y="20736"/>
                      <wp:lineTo x="21862" y="0"/>
                      <wp:lineTo x="-874" y="0"/>
                    </wp:wrapPolygon>
                  </wp:wrapTight>
                  <wp:docPr id="131" name="Picture 7" descr="cid:0e4051d6-9c94-49be-8eeb-1cab44249481@eurprd08.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0e4051d6-9c94-49be-8eeb-1cab44249481@eurprd08.prod.outlook.com"/>
                          <pic:cNvPicPr>
                            <a:picLocks noChangeAspect="1" noChangeArrowheads="1"/>
                          </pic:cNvPicPr>
                        </pic:nvPicPr>
                        <pic:blipFill>
                          <a:blip r:embed="rId21" r:link="rId22" cstate="print"/>
                          <a:srcRect/>
                          <a:stretch>
                            <a:fillRect/>
                          </a:stretch>
                        </pic:blipFill>
                        <pic:spPr bwMode="auto">
                          <a:xfrm>
                            <a:off x="0" y="0"/>
                            <a:ext cx="470535" cy="476250"/>
                          </a:xfrm>
                          <a:prstGeom prst="rect">
                            <a:avLst/>
                          </a:prstGeom>
                          <a:noFill/>
                          <a:ln w="9525">
                            <a:noFill/>
                            <a:miter lim="800000"/>
                            <a:headEnd/>
                            <a:tailEnd/>
                          </a:ln>
                        </pic:spPr>
                      </pic:pic>
                    </a:graphicData>
                  </a:graphic>
                </wp:anchor>
              </w:drawing>
            </w:r>
            <w:r>
              <w:rPr>
                <w:b/>
                <w:noProof/>
                <w:sz w:val="18"/>
                <w:szCs w:val="18"/>
                <w:lang w:eastAsia="en-GB"/>
              </w:rPr>
              <w:t xml:space="preserve">Active 10 – </w:t>
            </w:r>
            <w:r>
              <w:rPr>
                <w:noProof/>
                <w:sz w:val="18"/>
                <w:szCs w:val="18"/>
                <w:lang w:eastAsia="en-GB"/>
              </w:rPr>
              <w:t>to help you quickly and simply do more brisk walking in bursts of 10 minutes,</w:t>
            </w:r>
          </w:p>
          <w:p w:rsidR="00F15233" w:rsidRDefault="00F15233" w:rsidP="00786A88">
            <w:pPr>
              <w:rPr>
                <w:noProof/>
                <w:sz w:val="18"/>
                <w:szCs w:val="18"/>
                <w:lang w:eastAsia="en-GB"/>
              </w:rPr>
            </w:pPr>
            <w:r>
              <w:rPr>
                <w:noProof/>
                <w:sz w:val="18"/>
                <w:szCs w:val="18"/>
                <w:lang w:eastAsia="en-GB"/>
              </w:rPr>
              <w:t xml:space="preserve">To increase your health and to help </w:t>
            </w:r>
          </w:p>
          <w:p w:rsidR="00F15233" w:rsidRPr="0093629E" w:rsidRDefault="00F15233" w:rsidP="00786A88">
            <w:pPr>
              <w:rPr>
                <w:noProof/>
                <w:sz w:val="18"/>
                <w:szCs w:val="18"/>
                <w:lang w:eastAsia="en-GB"/>
              </w:rPr>
            </w:pPr>
            <w:r>
              <w:rPr>
                <w:noProof/>
                <w:sz w:val="18"/>
                <w:szCs w:val="18"/>
                <w:lang w:eastAsia="en-GB"/>
              </w:rPr>
              <w:t xml:space="preserve">                      lower your risk of serious illness.</w:t>
            </w:r>
          </w:p>
        </w:tc>
        <w:tc>
          <w:tcPr>
            <w:tcW w:w="3608" w:type="dxa"/>
            <w:vMerge w:val="restart"/>
          </w:tcPr>
          <w:p w:rsidR="00ED147A" w:rsidRDefault="00F15233" w:rsidP="00786A88">
            <w:pPr>
              <w:pStyle w:val="ListParagraph"/>
              <w:spacing w:before="100" w:beforeAutospacing="1" w:after="100" w:afterAutospacing="1" w:line="240" w:lineRule="atLeast"/>
              <w:ind w:left="0" w:right="-4026"/>
              <w:rPr>
                <w:rFonts w:eastAsia="Times New Roman"/>
                <w:noProof/>
                <w:sz w:val="18"/>
                <w:szCs w:val="18"/>
                <w:lang w:eastAsia="en-GB"/>
              </w:rPr>
            </w:pPr>
            <w:r>
              <w:rPr>
                <w:rFonts w:eastAsia="Times New Roman"/>
                <w:noProof/>
                <w:lang w:eastAsia="en-GB"/>
              </w:rPr>
              <w:drawing>
                <wp:anchor distT="0" distB="0" distL="114300" distR="114300" simplePos="0" relativeHeight="251702272" behindDoc="1" locked="0" layoutInCell="1" allowOverlap="1">
                  <wp:simplePos x="0" y="0"/>
                  <wp:positionH relativeFrom="column">
                    <wp:posOffset>-49530</wp:posOffset>
                  </wp:positionH>
                  <wp:positionV relativeFrom="paragraph">
                    <wp:posOffset>3810</wp:posOffset>
                  </wp:positionV>
                  <wp:extent cx="514350" cy="533400"/>
                  <wp:effectExtent l="19050" t="0" r="0" b="0"/>
                  <wp:wrapTight wrapText="bothSides">
                    <wp:wrapPolygon edited="0">
                      <wp:start x="-800" y="0"/>
                      <wp:lineTo x="-800" y="20829"/>
                      <wp:lineTo x="21600" y="20829"/>
                      <wp:lineTo x="21600" y="0"/>
                      <wp:lineTo x="-800" y="0"/>
                    </wp:wrapPolygon>
                  </wp:wrapTight>
                  <wp:docPr id="132" name="Picture 4" descr="cid:c4637224-c597-4ced-befd-da1805517e1a@eurprd08.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c4637224-c597-4ced-befd-da1805517e1a@eurprd08.prod.outlook.com"/>
                          <pic:cNvPicPr>
                            <a:picLocks noChangeAspect="1" noChangeArrowheads="1"/>
                          </pic:cNvPicPr>
                        </pic:nvPicPr>
                        <pic:blipFill>
                          <a:blip r:embed="rId23" r:link="rId24" cstate="print"/>
                          <a:srcRect/>
                          <a:stretch>
                            <a:fillRect/>
                          </a:stretch>
                        </pic:blipFill>
                        <pic:spPr bwMode="auto">
                          <a:xfrm>
                            <a:off x="0" y="0"/>
                            <a:ext cx="514350" cy="533400"/>
                          </a:xfrm>
                          <a:prstGeom prst="rect">
                            <a:avLst/>
                          </a:prstGeom>
                          <a:noFill/>
                          <a:ln w="9525">
                            <a:noFill/>
                            <a:miter lim="800000"/>
                            <a:headEnd/>
                            <a:tailEnd/>
                          </a:ln>
                        </pic:spPr>
                      </pic:pic>
                    </a:graphicData>
                  </a:graphic>
                </wp:anchor>
              </w:drawing>
            </w:r>
            <w:r>
              <w:rPr>
                <w:rFonts w:eastAsia="Times New Roman"/>
                <w:b/>
                <w:noProof/>
                <w:sz w:val="18"/>
                <w:szCs w:val="18"/>
                <w:lang w:eastAsia="en-GB"/>
              </w:rPr>
              <w:t xml:space="preserve">Couch to 5K – </w:t>
            </w:r>
            <w:r>
              <w:rPr>
                <w:rFonts w:eastAsia="Times New Roman"/>
                <w:noProof/>
                <w:sz w:val="18"/>
                <w:szCs w:val="18"/>
                <w:lang w:eastAsia="en-GB"/>
              </w:rPr>
              <w:t xml:space="preserve">gradually </w:t>
            </w:r>
          </w:p>
          <w:p w:rsidR="00ED147A" w:rsidRDefault="00ED147A" w:rsidP="00786A88">
            <w:pPr>
              <w:pStyle w:val="ListParagraph"/>
              <w:spacing w:before="100" w:beforeAutospacing="1" w:after="100" w:afterAutospacing="1" w:line="240" w:lineRule="atLeast"/>
              <w:ind w:left="0" w:right="-4026"/>
              <w:rPr>
                <w:rFonts w:eastAsia="Times New Roman"/>
                <w:noProof/>
                <w:sz w:val="18"/>
                <w:szCs w:val="18"/>
                <w:lang w:eastAsia="en-GB"/>
              </w:rPr>
            </w:pPr>
            <w:r>
              <w:rPr>
                <w:rFonts w:eastAsia="Times New Roman"/>
                <w:noProof/>
                <w:sz w:val="18"/>
                <w:szCs w:val="18"/>
                <w:lang w:eastAsia="en-GB"/>
              </w:rPr>
              <w:t>B</w:t>
            </w:r>
            <w:r w:rsidR="00F15233">
              <w:rPr>
                <w:rFonts w:eastAsia="Times New Roman"/>
                <w:noProof/>
                <w:sz w:val="18"/>
                <w:szCs w:val="18"/>
                <w:lang w:eastAsia="en-GB"/>
              </w:rPr>
              <w:t>uilds</w:t>
            </w:r>
            <w:r>
              <w:rPr>
                <w:rFonts w:eastAsia="Times New Roman"/>
                <w:noProof/>
                <w:sz w:val="18"/>
                <w:szCs w:val="18"/>
                <w:lang w:eastAsia="en-GB"/>
              </w:rPr>
              <w:t xml:space="preserve"> </w:t>
            </w:r>
            <w:r w:rsidR="00F15233">
              <w:rPr>
                <w:rFonts w:eastAsia="Times New Roman"/>
                <w:noProof/>
                <w:sz w:val="18"/>
                <w:szCs w:val="18"/>
                <w:lang w:eastAsia="en-GB"/>
              </w:rPr>
              <w:t>you up</w:t>
            </w:r>
            <w:r>
              <w:rPr>
                <w:rFonts w:eastAsia="Times New Roman"/>
                <w:noProof/>
                <w:sz w:val="18"/>
                <w:szCs w:val="18"/>
                <w:lang w:eastAsia="en-GB"/>
              </w:rPr>
              <w:t xml:space="preserve"> w</w:t>
            </w:r>
            <w:r w:rsidR="00F15233">
              <w:rPr>
                <w:rFonts w:eastAsia="Times New Roman"/>
                <w:noProof/>
                <w:sz w:val="18"/>
                <w:szCs w:val="18"/>
                <w:lang w:eastAsia="en-GB"/>
              </w:rPr>
              <w:t xml:space="preserve">ith a mix </w:t>
            </w:r>
          </w:p>
          <w:p w:rsidR="00ED147A" w:rsidRDefault="00F15233" w:rsidP="00786A88">
            <w:pPr>
              <w:pStyle w:val="ListParagraph"/>
              <w:spacing w:before="100" w:beforeAutospacing="1" w:after="100" w:afterAutospacing="1" w:line="240" w:lineRule="atLeast"/>
              <w:ind w:left="0" w:right="-4026"/>
              <w:rPr>
                <w:rFonts w:eastAsia="Times New Roman"/>
                <w:noProof/>
                <w:sz w:val="18"/>
                <w:szCs w:val="18"/>
                <w:lang w:eastAsia="en-GB"/>
              </w:rPr>
            </w:pPr>
            <w:r>
              <w:rPr>
                <w:rFonts w:eastAsia="Times New Roman"/>
                <w:noProof/>
                <w:sz w:val="18"/>
                <w:szCs w:val="18"/>
                <w:lang w:eastAsia="en-GB"/>
              </w:rPr>
              <w:t>of running and walking</w:t>
            </w:r>
            <w:r w:rsidR="00ED147A">
              <w:rPr>
                <w:rFonts w:eastAsia="Times New Roman"/>
                <w:noProof/>
                <w:sz w:val="18"/>
                <w:szCs w:val="18"/>
                <w:lang w:eastAsia="en-GB"/>
              </w:rPr>
              <w:t xml:space="preserve"> from</w:t>
            </w:r>
          </w:p>
          <w:p w:rsidR="00ED147A" w:rsidRDefault="00ED147A" w:rsidP="00786A88">
            <w:pPr>
              <w:pStyle w:val="ListParagraph"/>
              <w:spacing w:before="100" w:beforeAutospacing="1" w:after="100" w:afterAutospacing="1" w:line="240" w:lineRule="atLeast"/>
              <w:ind w:left="0" w:right="-4026"/>
              <w:rPr>
                <w:rFonts w:eastAsia="Times New Roman"/>
                <w:noProof/>
                <w:sz w:val="18"/>
                <w:szCs w:val="18"/>
                <w:lang w:eastAsia="en-GB"/>
              </w:rPr>
            </w:pPr>
            <w:r>
              <w:rPr>
                <w:rFonts w:eastAsia="Times New Roman"/>
                <w:noProof/>
                <w:sz w:val="18"/>
                <w:szCs w:val="18"/>
                <w:lang w:eastAsia="en-GB"/>
              </w:rPr>
              <w:t>couch potat</w:t>
            </w:r>
            <w:r w:rsidR="00F15233">
              <w:rPr>
                <w:rFonts w:eastAsia="Times New Roman"/>
                <w:noProof/>
                <w:sz w:val="18"/>
                <w:szCs w:val="18"/>
                <w:lang w:eastAsia="en-GB"/>
              </w:rPr>
              <w:t>o</w:t>
            </w:r>
            <w:r>
              <w:rPr>
                <w:rFonts w:eastAsia="Times New Roman"/>
                <w:noProof/>
                <w:sz w:val="18"/>
                <w:szCs w:val="18"/>
                <w:lang w:eastAsia="en-GB"/>
              </w:rPr>
              <w:t xml:space="preserve"> </w:t>
            </w:r>
            <w:r w:rsidR="00F15233">
              <w:rPr>
                <w:rFonts w:eastAsia="Times New Roman"/>
                <w:noProof/>
                <w:sz w:val="18"/>
                <w:szCs w:val="18"/>
                <w:lang w:eastAsia="en-GB"/>
              </w:rPr>
              <w:t>5k hero in</w:t>
            </w:r>
            <w:r>
              <w:rPr>
                <w:rFonts w:eastAsia="Times New Roman"/>
                <w:noProof/>
                <w:sz w:val="18"/>
                <w:szCs w:val="18"/>
                <w:lang w:eastAsia="en-GB"/>
              </w:rPr>
              <w:t xml:space="preserve"> j</w:t>
            </w:r>
            <w:r w:rsidR="00F15233">
              <w:rPr>
                <w:rFonts w:eastAsia="Times New Roman"/>
                <w:noProof/>
                <w:sz w:val="18"/>
                <w:szCs w:val="18"/>
                <w:lang w:eastAsia="en-GB"/>
              </w:rPr>
              <w:t>ust</w:t>
            </w:r>
          </w:p>
          <w:p w:rsidR="00F15233" w:rsidRPr="0093629E" w:rsidRDefault="00ED147A" w:rsidP="00786A88">
            <w:pPr>
              <w:pStyle w:val="ListParagraph"/>
              <w:spacing w:before="100" w:beforeAutospacing="1" w:after="100" w:afterAutospacing="1" w:line="240" w:lineRule="atLeast"/>
              <w:ind w:left="0" w:right="-4026"/>
              <w:rPr>
                <w:rFonts w:eastAsia="Times New Roman"/>
                <w:noProof/>
                <w:sz w:val="18"/>
                <w:szCs w:val="18"/>
                <w:lang w:eastAsia="en-GB"/>
              </w:rPr>
            </w:pPr>
            <w:r>
              <w:rPr>
                <w:rFonts w:eastAsia="Times New Roman"/>
                <w:noProof/>
                <w:sz w:val="18"/>
                <w:szCs w:val="18"/>
                <w:lang w:eastAsia="en-GB"/>
              </w:rPr>
              <w:t xml:space="preserve">                     </w:t>
            </w:r>
            <w:r w:rsidR="00F15233">
              <w:rPr>
                <w:rFonts w:eastAsia="Times New Roman"/>
                <w:noProof/>
                <w:sz w:val="18"/>
                <w:szCs w:val="18"/>
                <w:lang w:eastAsia="en-GB"/>
              </w:rPr>
              <w:t xml:space="preserve"> 9 weeks</w:t>
            </w:r>
          </w:p>
          <w:p w:rsidR="00F15233" w:rsidRPr="0093629E" w:rsidRDefault="00F15233" w:rsidP="00CE68CC">
            <w:pPr>
              <w:pStyle w:val="ListParagraph"/>
              <w:spacing w:before="100" w:beforeAutospacing="1" w:after="100" w:afterAutospacing="1" w:line="240" w:lineRule="atLeast"/>
              <w:ind w:left="0" w:right="-4026"/>
              <w:rPr>
                <w:rFonts w:eastAsia="Times New Roman"/>
                <w:noProof/>
                <w:sz w:val="18"/>
                <w:szCs w:val="18"/>
                <w:lang w:eastAsia="en-GB"/>
              </w:rPr>
            </w:pPr>
          </w:p>
        </w:tc>
      </w:tr>
      <w:tr w:rsidR="00F15233" w:rsidTr="00ED147A">
        <w:trPr>
          <w:trHeight w:val="1170"/>
        </w:trPr>
        <w:tc>
          <w:tcPr>
            <w:tcW w:w="4036" w:type="dxa"/>
          </w:tcPr>
          <w:p w:rsidR="00F15233" w:rsidRDefault="00F15233" w:rsidP="00786A88">
            <w:pPr>
              <w:rPr>
                <w:noProof/>
                <w:sz w:val="18"/>
                <w:szCs w:val="18"/>
                <w:lang w:eastAsia="en-GB"/>
              </w:rPr>
            </w:pPr>
            <w:r>
              <w:rPr>
                <w:rFonts w:eastAsia="Times New Roman"/>
                <w:noProof/>
                <w:lang w:eastAsia="en-GB"/>
              </w:rPr>
              <w:drawing>
                <wp:anchor distT="0" distB="0" distL="114300" distR="114300" simplePos="0" relativeHeight="251704320" behindDoc="1" locked="0" layoutInCell="1" allowOverlap="1">
                  <wp:simplePos x="0" y="0"/>
                  <wp:positionH relativeFrom="column">
                    <wp:posOffset>16510</wp:posOffset>
                  </wp:positionH>
                  <wp:positionV relativeFrom="paragraph">
                    <wp:posOffset>-4445</wp:posOffset>
                  </wp:positionV>
                  <wp:extent cx="495300" cy="495300"/>
                  <wp:effectExtent l="19050" t="0" r="0" b="0"/>
                  <wp:wrapTight wrapText="bothSides">
                    <wp:wrapPolygon edited="0">
                      <wp:start x="-831" y="0"/>
                      <wp:lineTo x="-831" y="20769"/>
                      <wp:lineTo x="21600" y="20769"/>
                      <wp:lineTo x="21600" y="0"/>
                      <wp:lineTo x="-831" y="0"/>
                    </wp:wrapPolygon>
                  </wp:wrapTight>
                  <wp:docPr id="133" name="Picture 1" descr="cid:0161ffda-e8d6-4214-9455-092c97d6c92d@eurprd08.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161ffda-e8d6-4214-9455-092c97d6c92d@eurprd08.prod.outlook.com"/>
                          <pic:cNvPicPr>
                            <a:picLocks noChangeAspect="1" noChangeArrowheads="1"/>
                          </pic:cNvPicPr>
                        </pic:nvPicPr>
                        <pic:blipFill>
                          <a:blip r:embed="rId25" r:link="rId26" cstate="print"/>
                          <a:srcRect/>
                          <a:stretch>
                            <a:fillRect/>
                          </a:stretch>
                        </pic:blipFill>
                        <pic:spPr bwMode="auto">
                          <a:xfrm>
                            <a:off x="0" y="0"/>
                            <a:ext cx="495300" cy="495300"/>
                          </a:xfrm>
                          <a:prstGeom prst="rect">
                            <a:avLst/>
                          </a:prstGeom>
                          <a:noFill/>
                          <a:ln w="9525">
                            <a:noFill/>
                            <a:miter lim="800000"/>
                            <a:headEnd/>
                            <a:tailEnd/>
                          </a:ln>
                        </pic:spPr>
                      </pic:pic>
                    </a:graphicData>
                  </a:graphic>
                </wp:anchor>
              </w:drawing>
            </w:r>
            <w:r>
              <w:rPr>
                <w:b/>
                <w:noProof/>
                <w:sz w:val="18"/>
                <w:szCs w:val="18"/>
                <w:lang w:eastAsia="en-GB"/>
              </w:rPr>
              <w:t xml:space="preserve">Student Health App – </w:t>
            </w:r>
            <w:r>
              <w:rPr>
                <w:noProof/>
                <w:sz w:val="18"/>
                <w:szCs w:val="18"/>
                <w:lang w:eastAsia="en-GB"/>
              </w:rPr>
              <w:t xml:space="preserve">Access to over </w:t>
            </w:r>
          </w:p>
          <w:p w:rsidR="00F15233" w:rsidRDefault="00F15233" w:rsidP="00786A88">
            <w:pPr>
              <w:rPr>
                <w:noProof/>
                <w:sz w:val="18"/>
                <w:szCs w:val="18"/>
                <w:lang w:eastAsia="en-GB"/>
              </w:rPr>
            </w:pPr>
            <w:r>
              <w:rPr>
                <w:noProof/>
                <w:sz w:val="18"/>
                <w:szCs w:val="18"/>
                <w:lang w:eastAsia="en-GB"/>
              </w:rPr>
              <w:t xml:space="preserve">Pages packed with reliable health </w:t>
            </w:r>
          </w:p>
          <w:p w:rsidR="00F15233" w:rsidRDefault="00F15233" w:rsidP="00786A88">
            <w:pPr>
              <w:rPr>
                <w:noProof/>
                <w:sz w:val="18"/>
                <w:szCs w:val="18"/>
                <w:lang w:eastAsia="en-GB"/>
              </w:rPr>
            </w:pPr>
            <w:r>
              <w:rPr>
                <w:noProof/>
                <w:sz w:val="18"/>
                <w:szCs w:val="18"/>
                <w:lang w:eastAsia="en-GB"/>
              </w:rPr>
              <w:t xml:space="preserve">Information,first aid, mental health, love &amp; sex alcohol &amp; Drugs &amp; many </w:t>
            </w:r>
          </w:p>
          <w:p w:rsidR="00F15233" w:rsidRPr="00EE55D3" w:rsidRDefault="00F15233" w:rsidP="00786A88">
            <w:pPr>
              <w:rPr>
                <w:noProof/>
                <w:sz w:val="18"/>
                <w:szCs w:val="18"/>
                <w:lang w:eastAsia="en-GB"/>
              </w:rPr>
            </w:pPr>
            <w:r>
              <w:rPr>
                <w:noProof/>
                <w:sz w:val="18"/>
                <w:szCs w:val="18"/>
                <w:lang w:eastAsia="en-GB"/>
              </w:rPr>
              <w:t xml:space="preserve">                         More.</w:t>
            </w:r>
          </w:p>
        </w:tc>
        <w:tc>
          <w:tcPr>
            <w:tcW w:w="3608" w:type="dxa"/>
            <w:vMerge/>
          </w:tcPr>
          <w:p w:rsidR="00F15233" w:rsidRDefault="00F15233" w:rsidP="00786A88">
            <w:pPr>
              <w:pStyle w:val="ListParagraph"/>
              <w:spacing w:before="100" w:beforeAutospacing="1" w:after="100" w:afterAutospacing="1" w:line="240" w:lineRule="atLeast"/>
              <w:ind w:left="0" w:right="-4026"/>
              <w:rPr>
                <w:rFonts w:eastAsia="Times New Roman"/>
                <w:noProof/>
                <w:lang w:eastAsia="en-GB"/>
              </w:rPr>
            </w:pPr>
          </w:p>
        </w:tc>
      </w:tr>
    </w:tbl>
    <w:p w:rsidR="005065C1" w:rsidRDefault="005065C1" w:rsidP="005065C1">
      <w:pPr>
        <w:spacing w:after="0" w:line="240" w:lineRule="auto"/>
        <w:ind w:right="-4026"/>
        <w:rPr>
          <w:sz w:val="18"/>
          <w:szCs w:val="18"/>
        </w:rPr>
      </w:pPr>
    </w:p>
    <w:p w:rsidR="007E73A7" w:rsidRPr="005065C1" w:rsidRDefault="00EE55D3" w:rsidP="005065C1">
      <w:pPr>
        <w:spacing w:after="0" w:line="240" w:lineRule="auto"/>
        <w:ind w:right="-4026"/>
        <w:rPr>
          <w:noProof/>
          <w:sz w:val="18"/>
          <w:szCs w:val="18"/>
          <w:lang w:eastAsia="en-GB"/>
        </w:rPr>
      </w:pPr>
      <w:r w:rsidRPr="005065C1">
        <w:t xml:space="preserve">         </w:t>
      </w:r>
      <w:r w:rsidRPr="005065C1">
        <w:rPr>
          <w:noProof/>
          <w:sz w:val="18"/>
          <w:szCs w:val="18"/>
          <w:lang w:eastAsia="en-GB"/>
        </w:rPr>
        <w:t xml:space="preserve">                                                                            </w:t>
      </w:r>
      <w:r w:rsidR="00786A88" w:rsidRPr="005065C1">
        <w:rPr>
          <w:noProof/>
          <w:sz w:val="18"/>
          <w:szCs w:val="18"/>
          <w:lang w:eastAsia="en-GB"/>
        </w:rPr>
        <w:t xml:space="preserve">                              </w:t>
      </w:r>
      <w:r w:rsidRPr="005065C1">
        <w:rPr>
          <w:noProof/>
          <w:sz w:val="18"/>
          <w:szCs w:val="18"/>
          <w:lang w:eastAsia="en-GB"/>
        </w:rPr>
        <w:t xml:space="preserve">         </w:t>
      </w:r>
    </w:p>
    <w:p w:rsidR="00735911" w:rsidRPr="00735911" w:rsidRDefault="002A18E1" w:rsidP="00735911">
      <w:r w:rsidRPr="002A18E1">
        <w:rPr>
          <w:noProof/>
          <w:sz w:val="18"/>
          <w:szCs w:val="18"/>
          <w:lang w:eastAsia="en-GB"/>
        </w:rPr>
        <w:drawing>
          <wp:inline distT="0" distB="0" distL="0" distR="0">
            <wp:extent cx="4724400" cy="4648200"/>
            <wp:effectExtent l="0" t="0" r="0" b="0"/>
            <wp:docPr id="10"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E86699" w:rsidRDefault="001E2C28" w:rsidP="00735911">
      <w:pPr>
        <w:spacing w:after="0" w:line="360" w:lineRule="auto"/>
        <w:jc w:val="center"/>
        <w:rPr>
          <w:rFonts w:asciiTheme="majorHAnsi" w:eastAsiaTheme="majorEastAsia" w:hAnsiTheme="majorHAnsi" w:cstheme="majorBidi"/>
          <w:b/>
          <w:iCs/>
          <w:color w:val="2209D9"/>
          <w:sz w:val="48"/>
          <w:szCs w:val="48"/>
        </w:rPr>
      </w:pPr>
      <w:r>
        <w:rPr>
          <w:rFonts w:asciiTheme="majorHAnsi" w:eastAsiaTheme="majorEastAsia" w:hAnsiTheme="majorHAnsi" w:cstheme="majorBidi"/>
          <w:b/>
          <w:iCs/>
          <w:color w:val="2209D9"/>
          <w:sz w:val="48"/>
          <w:szCs w:val="48"/>
        </w:rPr>
        <w:t>‘</w:t>
      </w:r>
      <w:r w:rsidRPr="001E2C28">
        <w:rPr>
          <w:rFonts w:asciiTheme="majorHAnsi" w:eastAsiaTheme="majorEastAsia" w:hAnsiTheme="majorHAnsi" w:cstheme="majorBidi"/>
          <w:b/>
          <w:i/>
          <w:iCs/>
          <w:color w:val="2209D9"/>
          <w:sz w:val="48"/>
          <w:szCs w:val="48"/>
        </w:rPr>
        <w:t>Supporting you to stay strong’</w:t>
      </w:r>
    </w:p>
    <w:p w:rsidR="00150C74" w:rsidRDefault="00150C74" w:rsidP="00ED147A">
      <w:pPr>
        <w:spacing w:after="0" w:line="240" w:lineRule="auto"/>
        <w:jc w:val="center"/>
        <w:rPr>
          <w:rFonts w:asciiTheme="majorHAnsi" w:eastAsiaTheme="majorEastAsia" w:hAnsiTheme="majorHAnsi" w:cstheme="majorBidi"/>
          <w:b/>
          <w:iCs/>
          <w:color w:val="2209D9"/>
          <w:sz w:val="48"/>
          <w:szCs w:val="48"/>
        </w:rPr>
      </w:pPr>
    </w:p>
    <w:p w:rsidR="00E86699" w:rsidRDefault="00E86699" w:rsidP="00E86699">
      <w:pPr>
        <w:pStyle w:val="ListParagraph"/>
        <w:numPr>
          <w:ilvl w:val="0"/>
          <w:numId w:val="1"/>
        </w:numPr>
        <w:rPr>
          <w:rFonts w:cs="Arial"/>
          <w:b/>
          <w:sz w:val="24"/>
          <w:szCs w:val="24"/>
        </w:rPr>
      </w:pPr>
      <w:r>
        <w:rPr>
          <w:rFonts w:cs="Arial"/>
          <w:b/>
          <w:sz w:val="24"/>
          <w:szCs w:val="24"/>
        </w:rPr>
        <w:t>Pocket Medic</w:t>
      </w:r>
    </w:p>
    <w:p w:rsidR="00B83B8F" w:rsidRPr="00E06D53" w:rsidRDefault="00E86699" w:rsidP="00B83B8F">
      <w:pPr>
        <w:pStyle w:val="NoSpacing"/>
        <w:jc w:val="both"/>
        <w:rPr>
          <w:sz w:val="26"/>
          <w:szCs w:val="26"/>
        </w:rPr>
      </w:pPr>
      <w:r w:rsidRPr="008579FC">
        <w:rPr>
          <w:rFonts w:cs="Arial"/>
          <w:sz w:val="20"/>
          <w:szCs w:val="20"/>
        </w:rPr>
        <w:t>Using your own internet device (computer, tablet or phone) you can access a</w:t>
      </w:r>
      <w:r>
        <w:rPr>
          <w:rFonts w:cs="Arial"/>
          <w:sz w:val="20"/>
          <w:szCs w:val="20"/>
        </w:rPr>
        <w:t xml:space="preserve"> series of free 5 minute videos</w:t>
      </w:r>
      <w:r w:rsidRPr="008579FC">
        <w:rPr>
          <w:rFonts w:cs="Arial"/>
          <w:sz w:val="20"/>
          <w:szCs w:val="20"/>
        </w:rPr>
        <w:t xml:space="preserve"> created by NHS health professionals and patients to help you understand the conditions listed below. To watch these films please type the following into your web address box (not t</w:t>
      </w:r>
      <w:r>
        <w:rPr>
          <w:rFonts w:cs="Arial"/>
          <w:sz w:val="20"/>
          <w:szCs w:val="20"/>
        </w:rPr>
        <w:t xml:space="preserve">he search box) at the top of </w:t>
      </w:r>
      <w:r w:rsidRPr="008579FC">
        <w:rPr>
          <w:rFonts w:cs="Arial"/>
          <w:sz w:val="20"/>
          <w:szCs w:val="20"/>
        </w:rPr>
        <w:t>your screen.</w:t>
      </w:r>
    </w:p>
    <w:p w:rsidR="00B83B8F" w:rsidRPr="005D559C" w:rsidRDefault="00B83B8F" w:rsidP="00B83B8F">
      <w:pPr>
        <w:pStyle w:val="NoSpacing"/>
        <w:rPr>
          <w:b/>
          <w:bCs/>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150C74" w:rsidRPr="00150C74" w:rsidRDefault="00150C74" w:rsidP="00150C74">
      <w:pPr>
        <w:pStyle w:val="ListParagraph"/>
        <w:numPr>
          <w:ilvl w:val="0"/>
          <w:numId w:val="4"/>
        </w:numPr>
        <w:spacing w:after="160" w:line="259" w:lineRule="auto"/>
        <w:rPr>
          <w:b/>
          <w:sz w:val="20"/>
          <w:szCs w:val="20"/>
          <w:lang w:val="en-US"/>
        </w:rPr>
      </w:pPr>
      <w:r w:rsidRPr="00150C74">
        <w:rPr>
          <w:b/>
          <w:sz w:val="20"/>
          <w:szCs w:val="20"/>
        </w:rPr>
        <w:t>Prediabetes</w:t>
      </w:r>
      <w:r w:rsidRPr="00150C74">
        <w:rPr>
          <w:b/>
          <w:sz w:val="20"/>
          <w:szCs w:val="20"/>
        </w:rPr>
        <w:tab/>
      </w:r>
      <w:r w:rsidRPr="00150C74">
        <w:rPr>
          <w:b/>
          <w:sz w:val="20"/>
          <w:szCs w:val="20"/>
        </w:rPr>
        <w:tab/>
      </w:r>
      <w:r w:rsidRPr="00150C74">
        <w:rPr>
          <w:b/>
          <w:sz w:val="20"/>
          <w:szCs w:val="20"/>
        </w:rPr>
        <w:tab/>
        <w:t>www.medic.video/w-pre</w:t>
      </w:r>
    </w:p>
    <w:p w:rsidR="00150C74" w:rsidRPr="00150C74" w:rsidRDefault="00150C74" w:rsidP="00150C74">
      <w:pPr>
        <w:pStyle w:val="ListParagraph"/>
        <w:numPr>
          <w:ilvl w:val="0"/>
          <w:numId w:val="4"/>
        </w:numPr>
        <w:spacing w:after="160" w:line="259" w:lineRule="auto"/>
        <w:rPr>
          <w:rFonts w:cstheme="minorHAnsi"/>
          <w:b/>
          <w:color w:val="000000" w:themeColor="text1"/>
          <w:sz w:val="20"/>
          <w:szCs w:val="20"/>
          <w:lang w:val="en-US"/>
        </w:rPr>
      </w:pPr>
      <w:r w:rsidRPr="00150C74">
        <w:rPr>
          <w:rFonts w:eastAsia="Arial" w:cstheme="minorHAnsi"/>
          <w:b/>
          <w:bCs/>
          <w:sz w:val="20"/>
          <w:szCs w:val="20"/>
          <w:bdr w:val="nil"/>
          <w:lang w:val="cy-GB"/>
        </w:rPr>
        <w:t>Cyn diabetes</w:t>
      </w:r>
      <w:r w:rsidRPr="00150C74">
        <w:rPr>
          <w:rFonts w:cstheme="minorHAnsi"/>
          <w:b/>
          <w:color w:val="000000" w:themeColor="text1"/>
          <w:sz w:val="20"/>
          <w:szCs w:val="20"/>
        </w:rPr>
        <w:tab/>
      </w:r>
      <w:r w:rsidRPr="00150C74">
        <w:rPr>
          <w:rFonts w:cstheme="minorHAnsi"/>
          <w:b/>
          <w:color w:val="000000" w:themeColor="text1"/>
          <w:sz w:val="20"/>
          <w:szCs w:val="20"/>
        </w:rPr>
        <w:tab/>
      </w:r>
      <w:r w:rsidRPr="00150C74">
        <w:rPr>
          <w:rFonts w:cstheme="minorHAnsi"/>
          <w:b/>
          <w:color w:val="000000" w:themeColor="text1"/>
          <w:sz w:val="20"/>
          <w:szCs w:val="20"/>
        </w:rPr>
        <w:tab/>
        <w:t>www.medic.video/cy-</w:t>
      </w:r>
      <w:r w:rsidRPr="00150C74">
        <w:rPr>
          <w:rFonts w:cstheme="minorHAnsi"/>
          <w:b/>
          <w:sz w:val="20"/>
          <w:szCs w:val="20"/>
        </w:rPr>
        <w:t>pre-subs</w:t>
      </w:r>
    </w:p>
    <w:p w:rsidR="00150C74" w:rsidRPr="00150C74" w:rsidRDefault="00150C74" w:rsidP="00150C74">
      <w:pPr>
        <w:pStyle w:val="ListParagraph"/>
        <w:numPr>
          <w:ilvl w:val="0"/>
          <w:numId w:val="4"/>
        </w:numPr>
        <w:spacing w:after="160" w:line="259" w:lineRule="auto"/>
        <w:rPr>
          <w:b/>
          <w:sz w:val="20"/>
          <w:szCs w:val="20"/>
          <w:lang w:val="en-US"/>
        </w:rPr>
      </w:pPr>
      <w:r w:rsidRPr="00150C74">
        <w:rPr>
          <w:b/>
          <w:sz w:val="20"/>
          <w:szCs w:val="20"/>
        </w:rPr>
        <w:t>Type 1 Diabetes</w:t>
      </w:r>
      <w:r w:rsidRPr="00150C74">
        <w:rPr>
          <w:b/>
          <w:sz w:val="20"/>
          <w:szCs w:val="20"/>
        </w:rPr>
        <w:tab/>
      </w:r>
      <w:r w:rsidRPr="00150C74">
        <w:rPr>
          <w:b/>
          <w:sz w:val="20"/>
          <w:szCs w:val="20"/>
        </w:rPr>
        <w:tab/>
        <w:t>www.medic.video/w-type1</w:t>
      </w:r>
      <w:r w:rsidRPr="00150C74">
        <w:rPr>
          <w:b/>
          <w:noProof/>
          <w:sz w:val="20"/>
          <w:szCs w:val="20"/>
          <w:lang w:val="en-US"/>
        </w:rPr>
        <w:t xml:space="preserve"> </w:t>
      </w:r>
    </w:p>
    <w:p w:rsidR="00150C74" w:rsidRPr="00150C74" w:rsidRDefault="00150C74" w:rsidP="00150C74">
      <w:pPr>
        <w:pStyle w:val="ListParagraph"/>
        <w:numPr>
          <w:ilvl w:val="0"/>
          <w:numId w:val="4"/>
        </w:numPr>
        <w:spacing w:after="160" w:line="259" w:lineRule="auto"/>
        <w:rPr>
          <w:rFonts w:cstheme="minorHAnsi"/>
          <w:b/>
          <w:color w:val="000000" w:themeColor="text1"/>
          <w:sz w:val="20"/>
          <w:szCs w:val="20"/>
          <w:lang w:val="en-US"/>
        </w:rPr>
      </w:pPr>
      <w:r w:rsidRPr="00150C74">
        <w:rPr>
          <w:rFonts w:eastAsia="Arial" w:cstheme="minorHAnsi"/>
          <w:b/>
          <w:bCs/>
          <w:color w:val="000000"/>
          <w:sz w:val="20"/>
          <w:szCs w:val="20"/>
          <w:bdr w:val="nil"/>
          <w:lang w:val="cy-GB"/>
        </w:rPr>
        <w:t>Diabetes Math 1</w:t>
      </w:r>
      <w:r w:rsidRPr="00150C74">
        <w:rPr>
          <w:rFonts w:cstheme="minorHAnsi"/>
          <w:b/>
          <w:color w:val="000000" w:themeColor="text1"/>
          <w:sz w:val="20"/>
          <w:szCs w:val="20"/>
          <w:lang w:val="en-US"/>
        </w:rPr>
        <w:tab/>
      </w:r>
      <w:r w:rsidRPr="00150C74">
        <w:rPr>
          <w:rFonts w:cstheme="minorHAnsi"/>
          <w:b/>
          <w:color w:val="000000" w:themeColor="text1"/>
          <w:sz w:val="20"/>
          <w:szCs w:val="20"/>
          <w:lang w:val="en-US"/>
        </w:rPr>
        <w:tab/>
      </w:r>
      <w:r w:rsidRPr="00150C74">
        <w:rPr>
          <w:rFonts w:cstheme="minorHAnsi"/>
          <w:b/>
          <w:sz w:val="20"/>
          <w:szCs w:val="20"/>
          <w:lang w:val="fr-FR"/>
        </w:rPr>
        <w:t>www.medic.video/cy-type1-subs</w:t>
      </w:r>
    </w:p>
    <w:p w:rsidR="00150C74" w:rsidRPr="00150C74" w:rsidRDefault="00150C74" w:rsidP="00150C74">
      <w:pPr>
        <w:pStyle w:val="ListParagraph"/>
        <w:numPr>
          <w:ilvl w:val="0"/>
          <w:numId w:val="4"/>
        </w:numPr>
        <w:spacing w:after="160" w:line="259" w:lineRule="auto"/>
        <w:rPr>
          <w:rFonts w:cstheme="minorHAnsi"/>
          <w:b/>
          <w:color w:val="000000" w:themeColor="text1"/>
          <w:sz w:val="20"/>
          <w:szCs w:val="20"/>
          <w:lang w:val="en-US"/>
        </w:rPr>
      </w:pPr>
      <w:r w:rsidRPr="00150C74">
        <w:rPr>
          <w:rFonts w:cstheme="minorHAnsi"/>
          <w:b/>
          <w:color w:val="000000" w:themeColor="text1"/>
          <w:sz w:val="20"/>
          <w:szCs w:val="20"/>
        </w:rPr>
        <w:t>Type 1 Teen</w:t>
      </w:r>
      <w:r w:rsidRPr="00150C74">
        <w:rPr>
          <w:rFonts w:cstheme="minorHAnsi"/>
          <w:b/>
          <w:color w:val="000000" w:themeColor="text1"/>
          <w:sz w:val="20"/>
          <w:szCs w:val="20"/>
        </w:rPr>
        <w:tab/>
      </w:r>
      <w:r w:rsidRPr="00150C74">
        <w:rPr>
          <w:rFonts w:cstheme="minorHAnsi"/>
          <w:b/>
          <w:color w:val="000000" w:themeColor="text1"/>
          <w:sz w:val="20"/>
          <w:szCs w:val="20"/>
        </w:rPr>
        <w:tab/>
      </w:r>
      <w:r w:rsidRPr="00150C74">
        <w:rPr>
          <w:rFonts w:cstheme="minorHAnsi"/>
          <w:b/>
          <w:color w:val="000000" w:themeColor="text1"/>
          <w:sz w:val="20"/>
          <w:szCs w:val="20"/>
        </w:rPr>
        <w:tab/>
        <w:t>www.medic.video/w-t1teen</w:t>
      </w:r>
      <w:r w:rsidRPr="00150C74">
        <w:rPr>
          <w:rFonts w:cstheme="minorHAnsi"/>
          <w:b/>
          <w:noProof/>
          <w:color w:val="000000" w:themeColor="text1"/>
          <w:sz w:val="20"/>
          <w:szCs w:val="20"/>
          <w:lang w:val="en-US"/>
        </w:rPr>
        <w:t xml:space="preserve"> </w:t>
      </w:r>
    </w:p>
    <w:p w:rsidR="00150C74" w:rsidRPr="00150C74" w:rsidRDefault="00150C74" w:rsidP="00150C74">
      <w:pPr>
        <w:pStyle w:val="ListParagraph"/>
        <w:numPr>
          <w:ilvl w:val="0"/>
          <w:numId w:val="4"/>
        </w:numPr>
        <w:spacing w:after="160" w:line="259" w:lineRule="auto"/>
        <w:rPr>
          <w:b/>
          <w:sz w:val="20"/>
          <w:szCs w:val="20"/>
          <w:lang w:val="en-US"/>
        </w:rPr>
      </w:pPr>
      <w:r w:rsidRPr="00150C74">
        <w:rPr>
          <w:b/>
          <w:sz w:val="20"/>
          <w:szCs w:val="20"/>
        </w:rPr>
        <w:t>Type 2 Diabetes</w:t>
      </w:r>
      <w:r w:rsidRPr="00150C74">
        <w:rPr>
          <w:b/>
          <w:sz w:val="20"/>
          <w:szCs w:val="20"/>
        </w:rPr>
        <w:tab/>
      </w:r>
      <w:r w:rsidRPr="00150C74">
        <w:rPr>
          <w:b/>
          <w:sz w:val="20"/>
          <w:szCs w:val="20"/>
        </w:rPr>
        <w:tab/>
        <w:t>www.medic.video/w-type2</w:t>
      </w:r>
    </w:p>
    <w:p w:rsidR="00150C74" w:rsidRPr="00150C74" w:rsidRDefault="00150C74" w:rsidP="00150C74">
      <w:pPr>
        <w:pStyle w:val="ListParagraph"/>
        <w:numPr>
          <w:ilvl w:val="0"/>
          <w:numId w:val="4"/>
        </w:numPr>
        <w:spacing w:after="160" w:line="259" w:lineRule="auto"/>
        <w:rPr>
          <w:rFonts w:cstheme="minorHAnsi"/>
          <w:b/>
          <w:color w:val="000000" w:themeColor="text1"/>
          <w:sz w:val="20"/>
          <w:szCs w:val="20"/>
          <w:lang w:val="en-US"/>
        </w:rPr>
      </w:pPr>
      <w:r w:rsidRPr="00150C74">
        <w:rPr>
          <w:rFonts w:eastAsia="Arial" w:cstheme="minorHAnsi"/>
          <w:b/>
          <w:bCs/>
          <w:color w:val="000000"/>
          <w:sz w:val="20"/>
          <w:szCs w:val="20"/>
          <w:bdr w:val="nil"/>
          <w:lang w:val="cy-GB"/>
        </w:rPr>
        <w:t>Diabetes Math 2</w:t>
      </w:r>
      <w:r w:rsidRPr="00150C74">
        <w:rPr>
          <w:rStyle w:val="Hyperlink"/>
          <w:rFonts w:cstheme="minorHAnsi"/>
          <w:b/>
          <w:color w:val="000000" w:themeColor="text1"/>
          <w:sz w:val="20"/>
          <w:szCs w:val="20"/>
        </w:rPr>
        <w:tab/>
      </w:r>
      <w:r w:rsidRPr="00150C74">
        <w:rPr>
          <w:rFonts w:cstheme="minorHAnsi"/>
          <w:b/>
          <w:sz w:val="20"/>
          <w:szCs w:val="20"/>
          <w:lang w:val="fr-FR"/>
        </w:rPr>
        <w:tab/>
        <w:t>www.medic.video/cy-type2-subs</w:t>
      </w:r>
      <w:r w:rsidRPr="00150C74">
        <w:rPr>
          <w:rFonts w:cstheme="minorHAnsi"/>
          <w:b/>
          <w:color w:val="000000" w:themeColor="text1"/>
          <w:sz w:val="20"/>
          <w:szCs w:val="20"/>
        </w:rPr>
        <w:t xml:space="preserve"> </w:t>
      </w:r>
    </w:p>
    <w:p w:rsidR="00150C74" w:rsidRPr="00150C74" w:rsidRDefault="00150C74" w:rsidP="00150C74">
      <w:pPr>
        <w:pStyle w:val="ListParagraph"/>
        <w:numPr>
          <w:ilvl w:val="0"/>
          <w:numId w:val="4"/>
        </w:numPr>
        <w:spacing w:after="160" w:line="259" w:lineRule="auto"/>
        <w:rPr>
          <w:b/>
          <w:sz w:val="20"/>
          <w:szCs w:val="20"/>
          <w:lang w:val="en-US"/>
        </w:rPr>
      </w:pPr>
      <w:r w:rsidRPr="00150C74">
        <w:rPr>
          <w:b/>
          <w:sz w:val="20"/>
          <w:szCs w:val="20"/>
        </w:rPr>
        <w:t>Gestational Diabetes</w:t>
      </w:r>
      <w:r w:rsidRPr="00150C74">
        <w:rPr>
          <w:b/>
          <w:sz w:val="20"/>
          <w:szCs w:val="20"/>
        </w:rPr>
        <w:tab/>
      </w:r>
      <w:r w:rsidRPr="00150C74">
        <w:rPr>
          <w:b/>
          <w:sz w:val="20"/>
          <w:szCs w:val="20"/>
        </w:rPr>
        <w:tab/>
        <w:t>www.medic.video/w-gest</w:t>
      </w:r>
    </w:p>
    <w:p w:rsidR="00150C74" w:rsidRPr="00150C74" w:rsidRDefault="00150C74" w:rsidP="00150C74">
      <w:pPr>
        <w:pStyle w:val="ListParagraph"/>
        <w:numPr>
          <w:ilvl w:val="0"/>
          <w:numId w:val="4"/>
        </w:numPr>
        <w:spacing w:after="160" w:line="259" w:lineRule="auto"/>
        <w:rPr>
          <w:rFonts w:cstheme="minorHAnsi"/>
          <w:b/>
          <w:color w:val="000000" w:themeColor="text1"/>
          <w:sz w:val="20"/>
          <w:szCs w:val="20"/>
          <w:lang w:val="en-US"/>
        </w:rPr>
      </w:pPr>
      <w:r w:rsidRPr="00150C74">
        <w:rPr>
          <w:rFonts w:eastAsia="Arial" w:cstheme="minorHAnsi"/>
          <w:b/>
          <w:bCs/>
          <w:color w:val="000000"/>
          <w:sz w:val="20"/>
          <w:szCs w:val="20"/>
          <w:bdr w:val="nil"/>
          <w:lang w:val="cy-GB"/>
        </w:rPr>
        <w:t>Diabetes yn ystod Beichiogrwydd</w:t>
      </w:r>
      <w:r w:rsidRPr="00150C74">
        <w:rPr>
          <w:rFonts w:eastAsia="Arial" w:cstheme="minorHAnsi"/>
          <w:b/>
          <w:bCs/>
          <w:color w:val="000000"/>
          <w:sz w:val="20"/>
          <w:szCs w:val="20"/>
          <w:bdr w:val="nil"/>
          <w:lang w:val="cy-GB"/>
        </w:rPr>
        <w:tab/>
      </w:r>
      <w:r w:rsidRPr="00150C74">
        <w:rPr>
          <w:rFonts w:cstheme="minorHAnsi"/>
          <w:b/>
          <w:sz w:val="20"/>
          <w:szCs w:val="20"/>
          <w:lang w:val="fr-FR"/>
        </w:rPr>
        <w:t>www.medic.video/cy-gest-subs</w:t>
      </w:r>
    </w:p>
    <w:p w:rsidR="00150C74" w:rsidRPr="00150C74" w:rsidRDefault="00150C74" w:rsidP="00150C74">
      <w:pPr>
        <w:pStyle w:val="ListParagraph"/>
        <w:numPr>
          <w:ilvl w:val="0"/>
          <w:numId w:val="4"/>
        </w:numPr>
        <w:spacing w:after="160" w:line="259" w:lineRule="auto"/>
        <w:rPr>
          <w:b/>
          <w:sz w:val="20"/>
          <w:szCs w:val="20"/>
          <w:lang w:val="en-US"/>
        </w:rPr>
      </w:pPr>
      <w:r w:rsidRPr="00150C74">
        <w:rPr>
          <w:b/>
          <w:sz w:val="20"/>
          <w:szCs w:val="20"/>
        </w:rPr>
        <w:t>BAME T2 Community Intro  www.medic.video/w-bame</w:t>
      </w:r>
    </w:p>
    <w:p w:rsidR="00150C74" w:rsidRPr="00150C74" w:rsidRDefault="00150C74" w:rsidP="00150C74">
      <w:pPr>
        <w:pStyle w:val="ListParagraph"/>
        <w:numPr>
          <w:ilvl w:val="0"/>
          <w:numId w:val="4"/>
        </w:numPr>
        <w:spacing w:after="160" w:line="259" w:lineRule="auto"/>
        <w:rPr>
          <w:b/>
          <w:sz w:val="20"/>
          <w:szCs w:val="20"/>
          <w:u w:val="single"/>
          <w:lang w:val="en-US"/>
        </w:rPr>
      </w:pPr>
      <w:r w:rsidRPr="00150C74">
        <w:rPr>
          <w:b/>
          <w:sz w:val="20"/>
          <w:szCs w:val="20"/>
        </w:rPr>
        <w:t>COPD</w:t>
      </w:r>
      <w:r w:rsidRPr="00150C74">
        <w:rPr>
          <w:b/>
          <w:sz w:val="20"/>
          <w:szCs w:val="20"/>
        </w:rPr>
        <w:tab/>
      </w:r>
      <w:r w:rsidRPr="00150C74">
        <w:rPr>
          <w:b/>
          <w:sz w:val="20"/>
          <w:szCs w:val="20"/>
        </w:rPr>
        <w:tab/>
      </w:r>
      <w:r w:rsidRPr="00150C74">
        <w:rPr>
          <w:b/>
          <w:sz w:val="20"/>
          <w:szCs w:val="20"/>
        </w:rPr>
        <w:tab/>
      </w:r>
      <w:r w:rsidRPr="00150C74">
        <w:rPr>
          <w:b/>
          <w:sz w:val="20"/>
          <w:szCs w:val="20"/>
        </w:rPr>
        <w:tab/>
        <w:t>www.medic.video/w-copd</w:t>
      </w:r>
    </w:p>
    <w:p w:rsidR="00150C74" w:rsidRPr="00150C74" w:rsidRDefault="00150C74" w:rsidP="00150C74">
      <w:pPr>
        <w:pStyle w:val="ListParagraph"/>
        <w:numPr>
          <w:ilvl w:val="0"/>
          <w:numId w:val="4"/>
        </w:numPr>
        <w:spacing w:after="160" w:line="259" w:lineRule="auto"/>
        <w:rPr>
          <w:b/>
          <w:sz w:val="20"/>
          <w:szCs w:val="20"/>
          <w:lang w:val="en-US"/>
        </w:rPr>
      </w:pPr>
      <w:r w:rsidRPr="00150C74">
        <w:rPr>
          <w:b/>
          <w:sz w:val="20"/>
          <w:szCs w:val="20"/>
        </w:rPr>
        <w:t>Exercise with Lung Disease</w:t>
      </w:r>
      <w:r w:rsidRPr="00150C74">
        <w:rPr>
          <w:b/>
          <w:sz w:val="20"/>
          <w:szCs w:val="20"/>
        </w:rPr>
        <w:tab/>
        <w:t>www.medic.video/w-exercise</w:t>
      </w:r>
    </w:p>
    <w:p w:rsidR="00150C74" w:rsidRPr="00150C74" w:rsidRDefault="00150C74" w:rsidP="00150C74">
      <w:pPr>
        <w:pStyle w:val="ListParagraph"/>
        <w:numPr>
          <w:ilvl w:val="0"/>
          <w:numId w:val="4"/>
        </w:numPr>
        <w:spacing w:after="160" w:line="259" w:lineRule="auto"/>
        <w:rPr>
          <w:rFonts w:cstheme="minorHAnsi"/>
          <w:b/>
          <w:color w:val="000000" w:themeColor="text1"/>
          <w:sz w:val="20"/>
          <w:szCs w:val="20"/>
          <w:lang w:val="en-US"/>
        </w:rPr>
      </w:pPr>
      <w:r w:rsidRPr="00150C74">
        <w:rPr>
          <w:rFonts w:cstheme="minorHAnsi"/>
          <w:b/>
          <w:color w:val="000000" w:themeColor="text1"/>
          <w:sz w:val="20"/>
          <w:szCs w:val="20"/>
        </w:rPr>
        <w:t>Chronic Pain</w:t>
      </w:r>
      <w:r w:rsidRPr="00150C74">
        <w:rPr>
          <w:rFonts w:cstheme="minorHAnsi"/>
          <w:b/>
          <w:color w:val="000000" w:themeColor="text1"/>
          <w:sz w:val="20"/>
          <w:szCs w:val="20"/>
        </w:rPr>
        <w:tab/>
      </w:r>
      <w:r w:rsidRPr="00150C74">
        <w:rPr>
          <w:rFonts w:cstheme="minorHAnsi"/>
          <w:b/>
          <w:color w:val="000000" w:themeColor="text1"/>
          <w:sz w:val="20"/>
          <w:szCs w:val="20"/>
        </w:rPr>
        <w:tab/>
      </w:r>
      <w:r w:rsidRPr="00150C74">
        <w:rPr>
          <w:rFonts w:cstheme="minorHAnsi"/>
          <w:b/>
          <w:color w:val="000000" w:themeColor="text1"/>
          <w:sz w:val="20"/>
          <w:szCs w:val="20"/>
        </w:rPr>
        <w:tab/>
      </w:r>
      <w:hyperlink r:id="rId32" w:history="1">
        <w:r w:rsidRPr="00150C74">
          <w:rPr>
            <w:rStyle w:val="Hyperlink"/>
            <w:rFonts w:cstheme="minorHAnsi"/>
            <w:b/>
            <w:color w:val="000000" w:themeColor="text1"/>
            <w:sz w:val="20"/>
            <w:szCs w:val="20"/>
          </w:rPr>
          <w:t>www.medic.video/w-pain</w:t>
        </w:r>
      </w:hyperlink>
      <w:r w:rsidRPr="00150C74">
        <w:rPr>
          <w:rFonts w:cstheme="minorHAnsi"/>
          <w:b/>
          <w:color w:val="000000" w:themeColor="text1"/>
          <w:sz w:val="20"/>
          <w:szCs w:val="20"/>
        </w:rPr>
        <w:t xml:space="preserve"> </w:t>
      </w:r>
    </w:p>
    <w:p w:rsidR="00150C74" w:rsidRPr="00DE4F5E" w:rsidRDefault="00150C74" w:rsidP="00DE4F5E">
      <w:pPr>
        <w:pStyle w:val="ListParagraph"/>
        <w:numPr>
          <w:ilvl w:val="0"/>
          <w:numId w:val="4"/>
        </w:numPr>
        <w:spacing w:after="160" w:line="259" w:lineRule="auto"/>
        <w:rPr>
          <w:rStyle w:val="Hyperlink"/>
          <w:b/>
          <w:sz w:val="20"/>
          <w:szCs w:val="20"/>
          <w:lang w:val="en-US"/>
        </w:rPr>
      </w:pPr>
      <w:r w:rsidRPr="00DE4F5E">
        <w:rPr>
          <w:rFonts w:cstheme="minorHAnsi"/>
          <w:b/>
          <w:color w:val="000000" w:themeColor="text1"/>
          <w:sz w:val="20"/>
          <w:szCs w:val="20"/>
        </w:rPr>
        <w:t>Wellbeing</w:t>
      </w:r>
      <w:r w:rsidRPr="00DE4F5E">
        <w:rPr>
          <w:rFonts w:cstheme="minorHAnsi"/>
          <w:b/>
          <w:color w:val="000000" w:themeColor="text1"/>
          <w:sz w:val="20"/>
          <w:szCs w:val="20"/>
        </w:rPr>
        <w:tab/>
      </w:r>
      <w:r w:rsidRPr="00DE4F5E">
        <w:rPr>
          <w:rFonts w:cstheme="minorHAnsi"/>
          <w:b/>
          <w:color w:val="000000" w:themeColor="text1"/>
          <w:sz w:val="20"/>
          <w:szCs w:val="20"/>
        </w:rPr>
        <w:tab/>
      </w:r>
      <w:r w:rsidRPr="00DE4F5E">
        <w:rPr>
          <w:rFonts w:cstheme="minorHAnsi"/>
          <w:b/>
          <w:color w:val="000000" w:themeColor="text1"/>
          <w:sz w:val="20"/>
          <w:szCs w:val="20"/>
        </w:rPr>
        <w:tab/>
      </w:r>
      <w:hyperlink r:id="rId33" w:history="1">
        <w:r w:rsidRPr="00DE4F5E">
          <w:rPr>
            <w:rStyle w:val="Hyperlink"/>
            <w:rFonts w:cstheme="minorHAnsi"/>
            <w:b/>
            <w:color w:val="000000" w:themeColor="text1"/>
            <w:sz w:val="20"/>
            <w:szCs w:val="20"/>
          </w:rPr>
          <w:t>www.medic.video/w-well</w:t>
        </w:r>
      </w:hyperlink>
    </w:p>
    <w:p w:rsidR="00150C74" w:rsidRPr="00DE4F5E" w:rsidRDefault="00150C74" w:rsidP="00DE4F5E">
      <w:pPr>
        <w:pStyle w:val="ListParagraph"/>
        <w:numPr>
          <w:ilvl w:val="0"/>
          <w:numId w:val="4"/>
        </w:numPr>
        <w:spacing w:after="160" w:line="259" w:lineRule="auto"/>
        <w:rPr>
          <w:b/>
          <w:sz w:val="20"/>
          <w:szCs w:val="20"/>
          <w:lang w:val="en-US"/>
        </w:rPr>
      </w:pPr>
      <w:r w:rsidRPr="00DE4F5E">
        <w:rPr>
          <w:b/>
          <w:sz w:val="20"/>
          <w:szCs w:val="20"/>
        </w:rPr>
        <w:t>Life after Cancer</w:t>
      </w:r>
      <w:r w:rsidRPr="00DE4F5E">
        <w:rPr>
          <w:b/>
          <w:sz w:val="20"/>
          <w:szCs w:val="20"/>
        </w:rPr>
        <w:tab/>
      </w:r>
      <w:r w:rsidRPr="00DE4F5E">
        <w:rPr>
          <w:b/>
          <w:sz w:val="20"/>
          <w:szCs w:val="20"/>
        </w:rPr>
        <w:tab/>
        <w:t>www.medic.video/w-cancer</w:t>
      </w:r>
    </w:p>
    <w:p w:rsidR="00150C74" w:rsidRPr="00DE4F5E" w:rsidRDefault="00150C74" w:rsidP="00DE4F5E">
      <w:pPr>
        <w:pStyle w:val="ListParagraph"/>
        <w:numPr>
          <w:ilvl w:val="0"/>
          <w:numId w:val="4"/>
        </w:numPr>
        <w:spacing w:after="160" w:line="259" w:lineRule="auto"/>
        <w:rPr>
          <w:b/>
          <w:sz w:val="20"/>
          <w:szCs w:val="20"/>
          <w:lang w:val="en-US"/>
        </w:rPr>
      </w:pPr>
      <w:proofErr w:type="spellStart"/>
      <w:r w:rsidRPr="00DE4F5E">
        <w:rPr>
          <w:b/>
          <w:sz w:val="20"/>
          <w:szCs w:val="20"/>
        </w:rPr>
        <w:t>Lymphoedema</w:t>
      </w:r>
      <w:proofErr w:type="spellEnd"/>
      <w:r w:rsidRPr="00DE4F5E">
        <w:rPr>
          <w:b/>
          <w:sz w:val="20"/>
          <w:szCs w:val="20"/>
        </w:rPr>
        <w:tab/>
      </w:r>
      <w:r w:rsidRPr="00DE4F5E">
        <w:rPr>
          <w:b/>
          <w:sz w:val="20"/>
          <w:szCs w:val="20"/>
        </w:rPr>
        <w:tab/>
      </w:r>
      <w:r w:rsidRPr="00DE4F5E">
        <w:rPr>
          <w:b/>
          <w:sz w:val="20"/>
          <w:szCs w:val="20"/>
        </w:rPr>
        <w:tab/>
        <w:t xml:space="preserve">www.medic.video/w-lymph </w:t>
      </w:r>
    </w:p>
    <w:p w:rsidR="00150C74" w:rsidRPr="00DE4F5E" w:rsidRDefault="00150C74" w:rsidP="00DE4F5E">
      <w:pPr>
        <w:pStyle w:val="ListParagraph"/>
        <w:numPr>
          <w:ilvl w:val="0"/>
          <w:numId w:val="4"/>
        </w:numPr>
        <w:spacing w:after="160" w:line="259" w:lineRule="auto"/>
        <w:rPr>
          <w:rFonts w:cstheme="minorHAnsi"/>
          <w:b/>
          <w:sz w:val="20"/>
          <w:szCs w:val="20"/>
          <w:u w:val="single"/>
          <w:lang w:val="fr-FR"/>
        </w:rPr>
      </w:pPr>
      <w:proofErr w:type="spellStart"/>
      <w:r w:rsidRPr="00DE4F5E">
        <w:rPr>
          <w:rFonts w:cstheme="minorHAnsi"/>
          <w:b/>
          <w:sz w:val="20"/>
          <w:szCs w:val="20"/>
          <w:lang w:val="fr-FR"/>
        </w:rPr>
        <w:t>Lymffoedema</w:t>
      </w:r>
      <w:proofErr w:type="spellEnd"/>
      <w:r w:rsidRPr="00DE4F5E">
        <w:rPr>
          <w:rFonts w:cstheme="minorHAnsi"/>
          <w:b/>
          <w:sz w:val="20"/>
          <w:szCs w:val="20"/>
          <w:lang w:val="fr-FR"/>
        </w:rPr>
        <w:t xml:space="preserve"> </w:t>
      </w:r>
      <w:r w:rsidRPr="00DE4F5E">
        <w:rPr>
          <w:rFonts w:cstheme="minorHAnsi"/>
          <w:b/>
          <w:sz w:val="20"/>
          <w:szCs w:val="20"/>
          <w:lang w:val="fr-FR"/>
        </w:rPr>
        <w:tab/>
      </w:r>
      <w:r w:rsidRPr="00DE4F5E">
        <w:rPr>
          <w:rFonts w:cstheme="minorHAnsi"/>
          <w:b/>
          <w:sz w:val="20"/>
          <w:szCs w:val="20"/>
          <w:lang w:val="fr-FR"/>
        </w:rPr>
        <w:tab/>
      </w:r>
      <w:r w:rsidRPr="00DE4F5E">
        <w:rPr>
          <w:rFonts w:cstheme="minorHAnsi"/>
          <w:b/>
          <w:sz w:val="20"/>
          <w:szCs w:val="20"/>
          <w:lang w:val="fr-FR"/>
        </w:rPr>
        <w:tab/>
        <w:t>www.medic.video/cy-lymph</w:t>
      </w:r>
    </w:p>
    <w:p w:rsidR="00150C74" w:rsidRPr="00DE4F5E" w:rsidRDefault="00150C74" w:rsidP="00DE4F5E">
      <w:pPr>
        <w:pStyle w:val="ListParagraph"/>
        <w:numPr>
          <w:ilvl w:val="0"/>
          <w:numId w:val="4"/>
        </w:numPr>
        <w:spacing w:after="160" w:line="259" w:lineRule="auto"/>
        <w:rPr>
          <w:b/>
          <w:sz w:val="20"/>
          <w:szCs w:val="20"/>
          <w:lang w:val="en-US"/>
        </w:rPr>
      </w:pPr>
      <w:r w:rsidRPr="00DE4F5E">
        <w:rPr>
          <w:b/>
          <w:sz w:val="20"/>
          <w:szCs w:val="20"/>
          <w:lang w:val="en-US"/>
        </w:rPr>
        <w:t xml:space="preserve">Social Prescribing </w:t>
      </w:r>
      <w:r w:rsidRPr="00DE4F5E">
        <w:rPr>
          <w:b/>
          <w:sz w:val="20"/>
          <w:szCs w:val="20"/>
          <w:lang w:val="en-US"/>
        </w:rPr>
        <w:tab/>
      </w:r>
      <w:r w:rsidRPr="00DE4F5E">
        <w:rPr>
          <w:b/>
          <w:sz w:val="20"/>
          <w:szCs w:val="20"/>
          <w:lang w:val="en-US"/>
        </w:rPr>
        <w:tab/>
        <w:t>www.medic.video/w-social</w:t>
      </w:r>
    </w:p>
    <w:p w:rsidR="00150C74" w:rsidRPr="00DE4F5E" w:rsidRDefault="00150C74" w:rsidP="00DE4F5E">
      <w:pPr>
        <w:pStyle w:val="ListParagraph"/>
        <w:numPr>
          <w:ilvl w:val="0"/>
          <w:numId w:val="4"/>
        </w:numPr>
        <w:spacing w:after="160" w:line="259" w:lineRule="auto"/>
        <w:rPr>
          <w:b/>
          <w:sz w:val="28"/>
          <w:szCs w:val="28"/>
          <w:lang w:val="en-US"/>
        </w:rPr>
      </w:pPr>
      <w:r w:rsidRPr="00DE4F5E">
        <w:rPr>
          <w:b/>
          <w:sz w:val="20"/>
          <w:szCs w:val="20"/>
          <w:lang w:val="en-US"/>
        </w:rPr>
        <w:t xml:space="preserve">End of Life Care </w:t>
      </w:r>
      <w:r w:rsidRPr="00DE4F5E">
        <w:rPr>
          <w:b/>
          <w:sz w:val="20"/>
          <w:szCs w:val="20"/>
          <w:lang w:val="en-US"/>
        </w:rPr>
        <w:tab/>
      </w:r>
      <w:r w:rsidRPr="00DE4F5E">
        <w:rPr>
          <w:b/>
          <w:sz w:val="20"/>
          <w:szCs w:val="20"/>
          <w:lang w:val="en-US"/>
        </w:rPr>
        <w:tab/>
        <w:t>www.medic.video/w-endoflifecare</w:t>
      </w:r>
    </w:p>
    <w:p w:rsidR="00B83B8F" w:rsidRPr="00B83B8F" w:rsidRDefault="00B83B8F" w:rsidP="00B83B8F">
      <w:pPr>
        <w:pStyle w:val="NoSpacing"/>
        <w:rPr>
          <w:b/>
          <w:color w:val="7030A0"/>
          <w:sz w:val="24"/>
          <w:szCs w:val="24"/>
        </w:rPr>
      </w:pPr>
      <w:r w:rsidRPr="00B83B8F">
        <w:rPr>
          <w:sz w:val="24"/>
          <w:szCs w:val="24"/>
        </w:rPr>
        <w:t xml:space="preserve">If you have any difficulties accessing the films or have any comments, please email the team at </w:t>
      </w:r>
      <w:hyperlink r:id="rId34" w:history="1">
        <w:r w:rsidRPr="00B83B8F">
          <w:rPr>
            <w:rStyle w:val="Hyperlink"/>
            <w:b/>
            <w:color w:val="7030A0"/>
            <w:sz w:val="24"/>
            <w:szCs w:val="24"/>
          </w:rPr>
          <w:t>patient@pocketmedic.org</w:t>
        </w:r>
      </w:hyperlink>
      <w:r w:rsidRPr="00B83B8F">
        <w:rPr>
          <w:rStyle w:val="Hyperlink"/>
          <w:b/>
          <w:color w:val="7030A0"/>
          <w:sz w:val="24"/>
          <w:szCs w:val="24"/>
        </w:rPr>
        <w:t xml:space="preserve">. </w:t>
      </w:r>
    </w:p>
    <w:p w:rsidR="00735911" w:rsidRDefault="00735911" w:rsidP="00735911">
      <w:pPr>
        <w:spacing w:after="0" w:line="240" w:lineRule="auto"/>
        <w:jc w:val="center"/>
        <w:rPr>
          <w:b/>
          <w:sz w:val="18"/>
          <w:szCs w:val="18"/>
        </w:rPr>
      </w:pPr>
    </w:p>
    <w:p w:rsidR="005B6A09" w:rsidRPr="005F6A6A" w:rsidRDefault="005B6A09" w:rsidP="005B6A09">
      <w:pPr>
        <w:pStyle w:val="ListParagraph"/>
        <w:numPr>
          <w:ilvl w:val="0"/>
          <w:numId w:val="1"/>
        </w:numPr>
        <w:rPr>
          <w:b/>
          <w:sz w:val="24"/>
          <w:szCs w:val="24"/>
        </w:rPr>
      </w:pPr>
      <w:r w:rsidRPr="005F6A6A">
        <w:rPr>
          <w:b/>
          <w:sz w:val="24"/>
          <w:szCs w:val="24"/>
        </w:rPr>
        <w:t>Living Life To The Full</w:t>
      </w:r>
    </w:p>
    <w:p w:rsidR="005B6A09" w:rsidRPr="005F6A6A" w:rsidRDefault="007F1489" w:rsidP="005B6A09">
      <w:pPr>
        <w:pStyle w:val="ListParagraph"/>
        <w:rPr>
          <w:sz w:val="20"/>
          <w:szCs w:val="20"/>
        </w:rPr>
      </w:pPr>
      <w:r>
        <w:rPr>
          <w:noProof/>
          <w:sz w:val="20"/>
          <w:szCs w:val="20"/>
          <w:lang w:eastAsia="en-GB"/>
        </w:rPr>
        <w:drawing>
          <wp:anchor distT="0" distB="0" distL="114300" distR="114300" simplePos="0" relativeHeight="251669504" behindDoc="1" locked="0" layoutInCell="1" allowOverlap="1">
            <wp:simplePos x="0" y="0"/>
            <wp:positionH relativeFrom="column">
              <wp:posOffset>3886200</wp:posOffset>
            </wp:positionH>
            <wp:positionV relativeFrom="paragraph">
              <wp:posOffset>681355</wp:posOffset>
            </wp:positionV>
            <wp:extent cx="781050" cy="781050"/>
            <wp:effectExtent l="19050" t="0" r="0" b="0"/>
            <wp:wrapNone/>
            <wp:docPr id="11" name="Picture 11" descr="http://tse1.mm.bing.net/th?&amp;id=OIP.M031db05da58f1b9bde0ca27563109d94o0&amp;w=300&amp;h=300&amp;c=0&amp;pid=1.9&amp;rs=0&amp;p=0&amp;r=0">
              <a:hlinkClick xmlns:a="http://schemas.openxmlformats.org/drawingml/2006/main" r:id="rId35"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se1.mm.bing.net/th?&amp;id=OIP.M031db05da58f1b9bde0ca27563109d94o0&amp;w=300&amp;h=300&amp;c=0&amp;pid=1.9&amp;rs=0&amp;p=0&amp;r=0">
                      <a:hlinkClick r:id="rId35" tooltip="&quot;View image details&quot;"/>
                    </pic:cNvPr>
                    <pic:cNvPicPr>
                      <a:picLocks noChangeAspect="1" noChangeArrowheads="1"/>
                    </pic:cNvPicPr>
                  </pic:nvPicPr>
                  <pic:blipFill>
                    <a:blip r:embed="rId36" cstate="print"/>
                    <a:srcRect/>
                    <a:stretch>
                      <a:fillRect/>
                    </a:stretch>
                  </pic:blipFill>
                  <pic:spPr bwMode="auto">
                    <a:xfrm>
                      <a:off x="0" y="0"/>
                      <a:ext cx="781050" cy="781050"/>
                    </a:xfrm>
                    <a:prstGeom prst="rect">
                      <a:avLst/>
                    </a:prstGeom>
                    <a:ln>
                      <a:noFill/>
                    </a:ln>
                    <a:effectLst>
                      <a:softEdge rad="112500"/>
                    </a:effectLst>
                  </pic:spPr>
                </pic:pic>
              </a:graphicData>
            </a:graphic>
          </wp:anchor>
        </w:drawing>
      </w:r>
      <w:r w:rsidR="005B6A09" w:rsidRPr="005F6A6A">
        <w:rPr>
          <w:sz w:val="20"/>
          <w:szCs w:val="20"/>
        </w:rPr>
        <w:t xml:space="preserve">This online life skills course aims to provide you with some high quality and practical training life skills. Including feelings, activity levels, using medication effectively, getting active again. Also all elements of healthy living: sleep, diet and exercise. It has been designed as a modular based course allowing you to access as much or as little as you like. </w:t>
      </w:r>
    </w:p>
    <w:p w:rsidR="007A6702" w:rsidRPr="00DC1CAA" w:rsidRDefault="005B6A09" w:rsidP="00DC1CAA">
      <w:pPr>
        <w:pStyle w:val="ListParagraph"/>
        <w:rPr>
          <w:sz w:val="20"/>
          <w:szCs w:val="20"/>
        </w:rPr>
      </w:pPr>
      <w:r w:rsidRPr="005F6A6A">
        <w:rPr>
          <w:sz w:val="20"/>
          <w:szCs w:val="20"/>
        </w:rPr>
        <w:t xml:space="preserve">Visit </w:t>
      </w:r>
      <w:hyperlink r:id="rId37" w:history="1">
        <w:r w:rsidRPr="005F6A6A">
          <w:rPr>
            <w:rStyle w:val="Hyperlink"/>
            <w:sz w:val="20"/>
            <w:szCs w:val="20"/>
          </w:rPr>
          <w:t>www.llttf.com</w:t>
        </w:r>
      </w:hyperlink>
      <w:r w:rsidRPr="005F6A6A">
        <w:rPr>
          <w:sz w:val="20"/>
          <w:szCs w:val="20"/>
        </w:rPr>
        <w:t xml:space="preserve"> and click on ‘</w:t>
      </w:r>
      <w:proofErr w:type="spellStart"/>
      <w:r w:rsidRPr="005F6A6A">
        <w:rPr>
          <w:sz w:val="20"/>
          <w:szCs w:val="20"/>
        </w:rPr>
        <w:t>LLTTfull</w:t>
      </w:r>
      <w:proofErr w:type="spellEnd"/>
      <w:r w:rsidRPr="005F6A6A">
        <w:rPr>
          <w:sz w:val="20"/>
          <w:szCs w:val="20"/>
        </w:rPr>
        <w:t xml:space="preserve">’ to access. </w:t>
      </w:r>
    </w:p>
    <w:p w:rsidR="007A6702" w:rsidRPr="005F6A6A" w:rsidRDefault="001E2C28" w:rsidP="007A6702">
      <w:pPr>
        <w:pStyle w:val="ListParagraph"/>
        <w:rPr>
          <w:sz w:val="20"/>
          <w:szCs w:val="20"/>
        </w:rPr>
      </w:pPr>
      <w:r w:rsidRPr="005F6A6A">
        <w:rPr>
          <w:sz w:val="20"/>
          <w:szCs w:val="20"/>
        </w:rPr>
        <w:t xml:space="preserve"> </w:t>
      </w:r>
      <w:r w:rsidR="007A6702" w:rsidRPr="005F6A6A">
        <w:rPr>
          <w:sz w:val="20"/>
          <w:szCs w:val="20"/>
        </w:rPr>
        <w:t>“10 things you can do to feel happier straight away”</w:t>
      </w:r>
    </w:p>
    <w:p w:rsidR="00ED147A" w:rsidRDefault="00ED147A" w:rsidP="007A6702">
      <w:pPr>
        <w:pStyle w:val="ListParagraph"/>
        <w:rPr>
          <w:sz w:val="20"/>
          <w:szCs w:val="20"/>
        </w:rPr>
      </w:pPr>
    </w:p>
    <w:p w:rsidR="00ED147A" w:rsidRDefault="00ED147A" w:rsidP="007A6702">
      <w:pPr>
        <w:pStyle w:val="ListParagraph"/>
        <w:rPr>
          <w:sz w:val="20"/>
          <w:szCs w:val="20"/>
        </w:rPr>
      </w:pPr>
    </w:p>
    <w:p w:rsidR="007A6702" w:rsidRPr="005F6A6A" w:rsidRDefault="007A6702" w:rsidP="007A6702">
      <w:pPr>
        <w:pStyle w:val="ListParagraph"/>
        <w:rPr>
          <w:sz w:val="20"/>
          <w:szCs w:val="20"/>
        </w:rPr>
      </w:pPr>
      <w:r w:rsidRPr="005F6A6A">
        <w:rPr>
          <w:sz w:val="20"/>
          <w:szCs w:val="20"/>
        </w:rPr>
        <w:t xml:space="preserve">An introduction by Dr Chris Williams about LLTTF ‘Living Life </w:t>
      </w:r>
      <w:proofErr w:type="gramStart"/>
      <w:r w:rsidRPr="005F6A6A">
        <w:rPr>
          <w:sz w:val="20"/>
          <w:szCs w:val="20"/>
        </w:rPr>
        <w:t>To The</w:t>
      </w:r>
      <w:proofErr w:type="gramEnd"/>
      <w:r w:rsidRPr="005F6A6A">
        <w:rPr>
          <w:sz w:val="20"/>
          <w:szCs w:val="20"/>
        </w:rPr>
        <w:t xml:space="preserve"> Full’ and talking through the 10 strategies to feeling happier. </w:t>
      </w:r>
    </w:p>
    <w:p w:rsidR="007A6702" w:rsidRPr="005F6A6A" w:rsidRDefault="007A6702" w:rsidP="007A6702">
      <w:pPr>
        <w:pStyle w:val="ListParagraph"/>
        <w:rPr>
          <w:sz w:val="20"/>
          <w:szCs w:val="20"/>
        </w:rPr>
      </w:pPr>
      <w:r w:rsidRPr="005F6A6A">
        <w:rPr>
          <w:sz w:val="20"/>
          <w:szCs w:val="20"/>
        </w:rPr>
        <w:lastRenderedPageBreak/>
        <w:t xml:space="preserve">Visit </w:t>
      </w:r>
      <w:hyperlink r:id="rId38" w:history="1">
        <w:r w:rsidRPr="005F6A6A">
          <w:rPr>
            <w:rStyle w:val="Hyperlink"/>
            <w:sz w:val="20"/>
            <w:szCs w:val="20"/>
          </w:rPr>
          <w:t>www.llttf.com</w:t>
        </w:r>
      </w:hyperlink>
      <w:r w:rsidRPr="005F6A6A">
        <w:rPr>
          <w:sz w:val="20"/>
          <w:szCs w:val="20"/>
        </w:rPr>
        <w:t xml:space="preserve"> and click on “10 things you can do to feel happier straight away”.</w:t>
      </w:r>
    </w:p>
    <w:p w:rsidR="005B6A09" w:rsidRPr="001430BE" w:rsidRDefault="005B6A09" w:rsidP="005B6A09">
      <w:pPr>
        <w:pStyle w:val="ListParagraph"/>
        <w:rPr>
          <w:sz w:val="16"/>
          <w:szCs w:val="16"/>
        </w:rPr>
      </w:pPr>
    </w:p>
    <w:p w:rsidR="005B6A09" w:rsidRPr="005F6A6A" w:rsidRDefault="005B6A09" w:rsidP="005B6A09">
      <w:pPr>
        <w:pStyle w:val="ListParagraph"/>
        <w:numPr>
          <w:ilvl w:val="0"/>
          <w:numId w:val="1"/>
        </w:numPr>
        <w:rPr>
          <w:b/>
          <w:sz w:val="24"/>
          <w:szCs w:val="24"/>
        </w:rPr>
      </w:pPr>
      <w:r w:rsidRPr="005F6A6A">
        <w:rPr>
          <w:b/>
          <w:sz w:val="24"/>
          <w:szCs w:val="24"/>
        </w:rPr>
        <w:t>Mood Gym</w:t>
      </w:r>
    </w:p>
    <w:p w:rsidR="005B6A09" w:rsidRPr="005F6A6A" w:rsidRDefault="00676EE9" w:rsidP="005B6A09">
      <w:pPr>
        <w:pStyle w:val="ListParagraph"/>
        <w:rPr>
          <w:sz w:val="20"/>
          <w:szCs w:val="20"/>
        </w:rPr>
      </w:pPr>
      <w:r w:rsidRPr="005F6A6A">
        <w:rPr>
          <w:sz w:val="20"/>
          <w:szCs w:val="20"/>
        </w:rPr>
        <w:t xml:space="preserve">Is a free </w:t>
      </w:r>
      <w:r w:rsidR="00917EFB" w:rsidRPr="005F6A6A">
        <w:rPr>
          <w:sz w:val="20"/>
          <w:szCs w:val="20"/>
        </w:rPr>
        <w:t xml:space="preserve">interactive programme enabling you to learn cognitive behavioural therapy skills for coping with and preventing </w:t>
      </w:r>
      <w:proofErr w:type="gramStart"/>
      <w:r w:rsidR="00917EFB" w:rsidRPr="005F6A6A">
        <w:rPr>
          <w:sz w:val="20"/>
          <w:szCs w:val="20"/>
        </w:rPr>
        <w:t>depression</w:t>
      </w:r>
      <w:r w:rsidR="00012C55" w:rsidRPr="005F6A6A">
        <w:rPr>
          <w:sz w:val="20"/>
          <w:szCs w:val="20"/>
        </w:rPr>
        <w:t>.</w:t>
      </w:r>
      <w:proofErr w:type="gramEnd"/>
      <w:r w:rsidR="00012C55" w:rsidRPr="005F6A6A">
        <w:rPr>
          <w:sz w:val="20"/>
          <w:szCs w:val="20"/>
        </w:rPr>
        <w:t xml:space="preserve"> </w:t>
      </w:r>
    </w:p>
    <w:p w:rsidR="00012C55" w:rsidRPr="005F6A6A" w:rsidRDefault="00012C55" w:rsidP="005B6A09">
      <w:pPr>
        <w:pStyle w:val="ListParagraph"/>
        <w:rPr>
          <w:sz w:val="20"/>
          <w:szCs w:val="20"/>
        </w:rPr>
      </w:pPr>
      <w:r w:rsidRPr="005F6A6A">
        <w:rPr>
          <w:sz w:val="20"/>
          <w:szCs w:val="20"/>
        </w:rPr>
        <w:t xml:space="preserve">To access visit </w:t>
      </w:r>
      <w:hyperlink r:id="rId39" w:history="1">
        <w:r w:rsidR="00AE00B6" w:rsidRPr="00C562B8">
          <w:rPr>
            <w:rStyle w:val="Hyperlink"/>
            <w:sz w:val="20"/>
            <w:szCs w:val="20"/>
          </w:rPr>
          <w:t>w</w:t>
        </w:r>
        <w:r w:rsidR="00AE00B6" w:rsidRPr="00AE00B6">
          <w:rPr>
            <w:rStyle w:val="Hyperlink"/>
            <w:sz w:val="20"/>
            <w:szCs w:val="20"/>
          </w:rPr>
          <w:t>ww.moodgym.com.au</w:t>
        </w:r>
      </w:hyperlink>
      <w:r w:rsidR="00AE00B6">
        <w:t xml:space="preserve"> </w:t>
      </w:r>
      <w:r w:rsidRPr="005F6A6A">
        <w:rPr>
          <w:sz w:val="20"/>
          <w:szCs w:val="20"/>
        </w:rPr>
        <w:t xml:space="preserve"> and </w:t>
      </w:r>
      <w:r w:rsidR="00EF2271" w:rsidRPr="005F6A6A">
        <w:rPr>
          <w:sz w:val="20"/>
          <w:szCs w:val="20"/>
        </w:rPr>
        <w:t>register.</w:t>
      </w:r>
    </w:p>
    <w:p w:rsidR="00012C55" w:rsidRDefault="00012C55" w:rsidP="005B6A09">
      <w:pPr>
        <w:pStyle w:val="ListParagraph"/>
        <w:rPr>
          <w:sz w:val="16"/>
          <w:szCs w:val="16"/>
        </w:rPr>
      </w:pPr>
    </w:p>
    <w:p w:rsidR="00E86699" w:rsidRDefault="00E86699" w:rsidP="005B6A09">
      <w:pPr>
        <w:pStyle w:val="ListParagraph"/>
        <w:rPr>
          <w:sz w:val="16"/>
          <w:szCs w:val="16"/>
        </w:rPr>
      </w:pPr>
    </w:p>
    <w:p w:rsidR="00E86699" w:rsidRPr="001430BE" w:rsidRDefault="00E86699" w:rsidP="005B6A09">
      <w:pPr>
        <w:pStyle w:val="ListParagraph"/>
        <w:rPr>
          <w:sz w:val="16"/>
          <w:szCs w:val="16"/>
        </w:rPr>
      </w:pPr>
    </w:p>
    <w:p w:rsidR="00012C55" w:rsidRPr="005F6A6A" w:rsidRDefault="00012C55" w:rsidP="00012C55">
      <w:pPr>
        <w:pStyle w:val="ListParagraph"/>
        <w:numPr>
          <w:ilvl w:val="0"/>
          <w:numId w:val="1"/>
        </w:numPr>
        <w:rPr>
          <w:b/>
          <w:sz w:val="24"/>
          <w:szCs w:val="24"/>
        </w:rPr>
      </w:pPr>
      <w:r w:rsidRPr="005F6A6A">
        <w:rPr>
          <w:b/>
          <w:sz w:val="24"/>
          <w:szCs w:val="24"/>
        </w:rPr>
        <w:t>E-Couch</w:t>
      </w:r>
    </w:p>
    <w:p w:rsidR="001415F6" w:rsidRPr="005F6A6A" w:rsidRDefault="00012C55" w:rsidP="00AD7E1F">
      <w:pPr>
        <w:pStyle w:val="ListParagraph"/>
        <w:rPr>
          <w:sz w:val="20"/>
          <w:szCs w:val="20"/>
        </w:rPr>
      </w:pPr>
      <w:r w:rsidRPr="005F6A6A">
        <w:rPr>
          <w:sz w:val="20"/>
          <w:szCs w:val="20"/>
        </w:rPr>
        <w:t xml:space="preserve">Is a website that provides information on emotional problems, what causes them and how to prevent and treat </w:t>
      </w:r>
      <w:proofErr w:type="gramStart"/>
      <w:r w:rsidRPr="005F6A6A">
        <w:rPr>
          <w:sz w:val="20"/>
          <w:szCs w:val="20"/>
        </w:rPr>
        <w:t>them.</w:t>
      </w:r>
      <w:proofErr w:type="gramEnd"/>
      <w:r w:rsidRPr="005F6A6A">
        <w:rPr>
          <w:sz w:val="20"/>
          <w:szCs w:val="20"/>
        </w:rPr>
        <w:t xml:space="preserve"> Including exercises and strategies to improve understanding yourself and others and ways of improving your life. Go to </w:t>
      </w:r>
      <w:hyperlink r:id="rId40" w:history="1">
        <w:r w:rsidRPr="005F6A6A">
          <w:rPr>
            <w:rStyle w:val="Hyperlink"/>
            <w:sz w:val="20"/>
            <w:szCs w:val="20"/>
          </w:rPr>
          <w:t>https://ecouch.anu.edu.au/welcome</w:t>
        </w:r>
      </w:hyperlink>
      <w:r w:rsidRPr="005F6A6A">
        <w:rPr>
          <w:sz w:val="20"/>
          <w:szCs w:val="20"/>
        </w:rPr>
        <w:t xml:space="preserve"> and register for free.</w:t>
      </w:r>
    </w:p>
    <w:p w:rsidR="00AD7E1F" w:rsidRPr="001430BE" w:rsidRDefault="00AD7E1F" w:rsidP="00AD7E1F">
      <w:pPr>
        <w:pStyle w:val="ListParagraph"/>
        <w:rPr>
          <w:sz w:val="16"/>
          <w:szCs w:val="16"/>
        </w:rPr>
      </w:pPr>
    </w:p>
    <w:p w:rsidR="001415F6" w:rsidRPr="005F6A6A" w:rsidRDefault="007D78C8" w:rsidP="007D78C8">
      <w:pPr>
        <w:pStyle w:val="ListParagraph"/>
        <w:numPr>
          <w:ilvl w:val="0"/>
          <w:numId w:val="1"/>
        </w:numPr>
        <w:rPr>
          <w:b/>
          <w:sz w:val="24"/>
          <w:szCs w:val="24"/>
        </w:rPr>
      </w:pPr>
      <w:r w:rsidRPr="005F6A6A">
        <w:rPr>
          <w:b/>
          <w:sz w:val="24"/>
          <w:szCs w:val="24"/>
        </w:rPr>
        <w:t xml:space="preserve">Mood Juice </w:t>
      </w:r>
    </w:p>
    <w:p w:rsidR="00645B37" w:rsidRPr="005F6A6A" w:rsidRDefault="007D78C8" w:rsidP="007D78C8">
      <w:pPr>
        <w:pStyle w:val="ListParagraph"/>
        <w:rPr>
          <w:rFonts w:cs="Arial"/>
          <w:sz w:val="20"/>
          <w:szCs w:val="20"/>
        </w:rPr>
      </w:pPr>
      <w:r w:rsidRPr="005F6A6A">
        <w:rPr>
          <w:rFonts w:cs="Arial"/>
          <w:sz w:val="20"/>
          <w:szCs w:val="20"/>
        </w:rPr>
        <w:t xml:space="preserve">This site is designed to help you think about emotional problems and work towards solving them. It helps you think about life skills, healthy living, relationships, feelings, behaviours, and finding meaning. </w:t>
      </w:r>
    </w:p>
    <w:p w:rsidR="002A18E1" w:rsidRDefault="00645B37" w:rsidP="001430BE">
      <w:pPr>
        <w:pStyle w:val="ListParagraph"/>
        <w:rPr>
          <w:rFonts w:cs="Arial"/>
          <w:sz w:val="20"/>
          <w:szCs w:val="20"/>
        </w:rPr>
      </w:pPr>
      <w:r w:rsidRPr="005F6A6A">
        <w:rPr>
          <w:rFonts w:cs="Arial"/>
          <w:sz w:val="20"/>
          <w:szCs w:val="20"/>
        </w:rPr>
        <w:t xml:space="preserve"> Visit </w:t>
      </w:r>
      <w:hyperlink r:id="rId41" w:history="1">
        <w:r w:rsidRPr="005F6A6A">
          <w:rPr>
            <w:rStyle w:val="Hyperlink"/>
            <w:rFonts w:cs="Arial"/>
            <w:sz w:val="20"/>
            <w:szCs w:val="20"/>
          </w:rPr>
          <w:t>www.moodjuice.scot.nhs.uk/</w:t>
        </w:r>
      </w:hyperlink>
      <w:r w:rsidRPr="005F6A6A">
        <w:rPr>
          <w:rFonts w:cs="Arial"/>
          <w:sz w:val="20"/>
          <w:szCs w:val="20"/>
        </w:rPr>
        <w:t xml:space="preserve"> and click to enter the site. </w:t>
      </w:r>
    </w:p>
    <w:p w:rsidR="001430BE" w:rsidRPr="001430BE" w:rsidRDefault="001430BE" w:rsidP="001430BE">
      <w:pPr>
        <w:pStyle w:val="ListParagraph"/>
        <w:rPr>
          <w:rFonts w:cs="Arial"/>
          <w:sz w:val="16"/>
          <w:szCs w:val="16"/>
        </w:rPr>
      </w:pPr>
    </w:p>
    <w:p w:rsidR="00215F7F" w:rsidRPr="005F6A6A" w:rsidRDefault="00215F7F" w:rsidP="00215F7F">
      <w:pPr>
        <w:pStyle w:val="ListParagraph"/>
        <w:numPr>
          <w:ilvl w:val="0"/>
          <w:numId w:val="1"/>
        </w:numPr>
        <w:rPr>
          <w:b/>
          <w:sz w:val="24"/>
          <w:szCs w:val="24"/>
        </w:rPr>
      </w:pPr>
      <w:r w:rsidRPr="005F6A6A">
        <w:rPr>
          <w:b/>
          <w:sz w:val="24"/>
          <w:szCs w:val="24"/>
        </w:rPr>
        <w:t>C.A.L.L</w:t>
      </w:r>
    </w:p>
    <w:p w:rsidR="0061743A" w:rsidRDefault="00215F7F" w:rsidP="00E86699">
      <w:pPr>
        <w:pStyle w:val="ListParagraph"/>
        <w:rPr>
          <w:sz w:val="20"/>
          <w:szCs w:val="20"/>
        </w:rPr>
      </w:pPr>
      <w:r w:rsidRPr="005F6A6A">
        <w:rPr>
          <w:sz w:val="20"/>
          <w:szCs w:val="20"/>
        </w:rPr>
        <w:t xml:space="preserve">Community Advice and Listening Line is a confidential mental health helpline in Wales. Offering emotional support for people worried about their own or a relative’s mental health. You can call them on 0800 132 737 or text ‘help’ to 81066. </w:t>
      </w:r>
    </w:p>
    <w:p w:rsidR="00E86699" w:rsidRPr="00E86699" w:rsidRDefault="00E86699" w:rsidP="00E86699">
      <w:pPr>
        <w:pStyle w:val="ListParagraph"/>
        <w:rPr>
          <w:sz w:val="20"/>
          <w:szCs w:val="20"/>
        </w:rPr>
      </w:pPr>
    </w:p>
    <w:p w:rsidR="00645B37" w:rsidRPr="005F6A6A" w:rsidRDefault="00645B37" w:rsidP="00645B37">
      <w:pPr>
        <w:pStyle w:val="ListParagraph"/>
        <w:numPr>
          <w:ilvl w:val="0"/>
          <w:numId w:val="1"/>
        </w:numPr>
        <w:rPr>
          <w:rFonts w:cs="Arial"/>
          <w:b/>
          <w:sz w:val="24"/>
          <w:szCs w:val="24"/>
        </w:rPr>
      </w:pPr>
      <w:r w:rsidRPr="005F6A6A">
        <w:rPr>
          <w:rFonts w:cs="Arial"/>
          <w:b/>
          <w:sz w:val="24"/>
          <w:szCs w:val="24"/>
        </w:rPr>
        <w:t>Palouse Mindfulness</w:t>
      </w:r>
    </w:p>
    <w:p w:rsidR="00645B37" w:rsidRPr="005F6A6A" w:rsidRDefault="00ED147A" w:rsidP="00645B37">
      <w:pPr>
        <w:pStyle w:val="ListParagraph"/>
        <w:rPr>
          <w:rFonts w:cs="Arial"/>
          <w:sz w:val="20"/>
          <w:szCs w:val="20"/>
        </w:rPr>
      </w:pPr>
      <w:r>
        <w:rPr>
          <w:noProof/>
          <w:sz w:val="20"/>
          <w:szCs w:val="20"/>
          <w:lang w:eastAsia="en-GB"/>
        </w:rPr>
        <w:drawing>
          <wp:anchor distT="0" distB="0" distL="114300" distR="114300" simplePos="0" relativeHeight="251658752" behindDoc="1" locked="0" layoutInCell="1" allowOverlap="1">
            <wp:simplePos x="0" y="0"/>
            <wp:positionH relativeFrom="column">
              <wp:posOffset>3807460</wp:posOffset>
            </wp:positionH>
            <wp:positionV relativeFrom="paragraph">
              <wp:posOffset>669290</wp:posOffset>
            </wp:positionV>
            <wp:extent cx="895350" cy="733425"/>
            <wp:effectExtent l="19050" t="0" r="0" b="0"/>
            <wp:wrapNone/>
            <wp:docPr id="134" name="Picture 8" descr="Image result for getting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getting help"/>
                    <pic:cNvPicPr>
                      <a:picLocks noChangeAspect="1" noChangeArrowheads="1"/>
                    </pic:cNvPicPr>
                  </pic:nvPicPr>
                  <pic:blipFill>
                    <a:blip r:embed="rId42" cstate="print">
                      <a:lum bright="3000" contrast="5000"/>
                    </a:blip>
                    <a:stretch>
                      <a:fillRect/>
                    </a:stretch>
                  </pic:blipFill>
                  <pic:spPr bwMode="auto">
                    <a:xfrm>
                      <a:off x="0" y="0"/>
                      <a:ext cx="895350" cy="733425"/>
                    </a:xfrm>
                    <a:prstGeom prst="rect">
                      <a:avLst/>
                    </a:prstGeom>
                    <a:blipFill>
                      <a:blip r:embed="rId43"/>
                      <a:tile tx="0" ty="0" sx="100000" sy="100000" flip="none" algn="tl"/>
                    </a:blipFill>
                    <a:ln>
                      <a:noFill/>
                    </a:ln>
                  </pic:spPr>
                </pic:pic>
              </a:graphicData>
            </a:graphic>
          </wp:anchor>
        </w:drawing>
      </w:r>
      <w:r w:rsidR="005F6A6A">
        <w:rPr>
          <w:rFonts w:cs="Arial"/>
          <w:noProof/>
          <w:sz w:val="20"/>
          <w:szCs w:val="20"/>
          <w:lang w:eastAsia="en-GB"/>
        </w:rPr>
        <w:drawing>
          <wp:anchor distT="0" distB="0" distL="114300" distR="114300" simplePos="0" relativeHeight="251666432" behindDoc="1" locked="0" layoutInCell="1" allowOverlap="1">
            <wp:simplePos x="0" y="0"/>
            <wp:positionH relativeFrom="column">
              <wp:posOffset>1073785</wp:posOffset>
            </wp:positionH>
            <wp:positionV relativeFrom="paragraph">
              <wp:posOffset>521970</wp:posOffset>
            </wp:positionV>
            <wp:extent cx="247650" cy="247650"/>
            <wp:effectExtent l="19050" t="0" r="0" b="0"/>
            <wp:wrapNone/>
            <wp:docPr id="4" name="Picture 1" descr="http://tse1.mm.bing.net/th?&amp;id=OIP.M3953b13b9f49a502cdca88aa90bae28bH0&amp;w=300&amp;h=300&amp;c=0&amp;pid=1.9&amp;rs=0&amp;p=0&amp;r=0">
              <a:hlinkClick xmlns:a="http://schemas.openxmlformats.org/drawingml/2006/main" r:id="rId44"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3953b13b9f49a502cdca88aa90bae28bH0&amp;w=300&amp;h=300&amp;c=0&amp;pid=1.9&amp;rs=0&amp;p=0&amp;r=0">
                      <a:hlinkClick r:id="rId44" tooltip="&quot;View image details&quot;"/>
                    </pic:cNvPr>
                    <pic:cNvPicPr>
                      <a:picLocks noChangeAspect="1" noChangeArrowheads="1"/>
                    </pic:cNvPicPr>
                  </pic:nvPicPr>
                  <pic:blipFill>
                    <a:blip r:embed="rId45" cstate="print"/>
                    <a:srcRect/>
                    <a:stretch>
                      <a:fillRect/>
                    </a:stretch>
                  </pic:blipFill>
                  <pic:spPr bwMode="auto">
                    <a:xfrm>
                      <a:off x="0" y="0"/>
                      <a:ext cx="247650" cy="247650"/>
                    </a:xfrm>
                    <a:prstGeom prst="rect">
                      <a:avLst/>
                    </a:prstGeom>
                    <a:noFill/>
                    <a:ln w="9525">
                      <a:noFill/>
                      <a:miter lim="800000"/>
                      <a:headEnd/>
                      <a:tailEnd/>
                    </a:ln>
                  </pic:spPr>
                </pic:pic>
              </a:graphicData>
            </a:graphic>
          </wp:anchor>
        </w:drawing>
      </w:r>
      <w:r w:rsidR="00645B37" w:rsidRPr="005F6A6A">
        <w:rPr>
          <w:rFonts w:cs="Arial"/>
          <w:noProof/>
          <w:sz w:val="20"/>
          <w:szCs w:val="20"/>
          <w:lang w:eastAsia="en-GB"/>
        </w:rPr>
        <w:drawing>
          <wp:anchor distT="0" distB="0" distL="114300" distR="114300" simplePos="0" relativeHeight="251663360" behindDoc="1" locked="0" layoutInCell="1" allowOverlap="1">
            <wp:simplePos x="0" y="0"/>
            <wp:positionH relativeFrom="column">
              <wp:posOffset>6248400</wp:posOffset>
            </wp:positionH>
            <wp:positionV relativeFrom="paragraph">
              <wp:posOffset>-6181090</wp:posOffset>
            </wp:positionV>
            <wp:extent cx="295275" cy="295275"/>
            <wp:effectExtent l="19050" t="0" r="9525" b="0"/>
            <wp:wrapNone/>
            <wp:docPr id="1" name="Picture 1" descr="http://tse1.mm.bing.net/th?&amp;id=OIP.Mfcde588ee766fcfa1f1f7dcf28b5eed2o0&amp;w=300&amp;h=300&amp;c=0&amp;pid=1.9&amp;rs=0&amp;p=0&amp;r=0">
              <a:hlinkClick xmlns:a="http://schemas.openxmlformats.org/drawingml/2006/main" r:id="rId46"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fcde588ee766fcfa1f1f7dcf28b5eed2o0&amp;w=300&amp;h=300&amp;c=0&amp;pid=1.9&amp;rs=0&amp;p=0&amp;r=0">
                      <a:hlinkClick r:id="rId46" tooltip="&quot;View image details&quot;"/>
                    </pic:cNvPr>
                    <pic:cNvPicPr>
                      <a:picLocks noChangeAspect="1" noChangeArrowheads="1"/>
                    </pic:cNvPicPr>
                  </pic:nvPicPr>
                  <pic:blipFill>
                    <a:blip r:embed="rId47" cstate="print"/>
                    <a:srcRect/>
                    <a:stretch>
                      <a:fillRect/>
                    </a:stretch>
                  </pic:blipFill>
                  <pic:spPr bwMode="auto">
                    <a:xfrm>
                      <a:off x="0" y="0"/>
                      <a:ext cx="295275" cy="295275"/>
                    </a:xfrm>
                    <a:prstGeom prst="rect">
                      <a:avLst/>
                    </a:prstGeom>
                    <a:ln>
                      <a:noFill/>
                    </a:ln>
                    <a:effectLst/>
                  </pic:spPr>
                </pic:pic>
              </a:graphicData>
            </a:graphic>
          </wp:anchor>
        </w:drawing>
      </w:r>
      <w:r w:rsidR="00645B37" w:rsidRPr="005F6A6A">
        <w:rPr>
          <w:rFonts w:cs="Arial"/>
          <w:sz w:val="20"/>
          <w:szCs w:val="20"/>
        </w:rPr>
        <w:t>A free Online Mindfulness-Based Stress Reduction (MBSR) course spread over 8 weeks. This highly interactive course would need full</w:t>
      </w:r>
      <w:r w:rsidR="00182A94">
        <w:rPr>
          <w:rFonts w:cs="Arial"/>
          <w:sz w:val="20"/>
          <w:szCs w:val="20"/>
        </w:rPr>
        <w:t xml:space="preserve"> commitment. Created by</w:t>
      </w:r>
      <w:r w:rsidR="00645B37" w:rsidRPr="005F6A6A">
        <w:rPr>
          <w:rFonts w:cs="Arial"/>
          <w:sz w:val="20"/>
          <w:szCs w:val="20"/>
        </w:rPr>
        <w:t xml:space="preserve"> a fully certified MBSR instructor. It is available on </w:t>
      </w:r>
      <w:hyperlink r:id="rId48" w:history="1">
        <w:r w:rsidR="00645B37" w:rsidRPr="005F6A6A">
          <w:rPr>
            <w:rStyle w:val="Hyperlink"/>
            <w:rFonts w:cs="Arial"/>
            <w:sz w:val="20"/>
            <w:szCs w:val="20"/>
          </w:rPr>
          <w:t>www.palousemindfulness.com</w:t>
        </w:r>
      </w:hyperlink>
      <w:r w:rsidR="00645B37" w:rsidRPr="005F6A6A">
        <w:rPr>
          <w:rFonts w:cs="Arial"/>
          <w:sz w:val="20"/>
          <w:szCs w:val="20"/>
        </w:rPr>
        <w:t xml:space="preserve"> and also on </w:t>
      </w:r>
    </w:p>
    <w:p w:rsidR="00645B37" w:rsidRPr="005F6A6A" w:rsidRDefault="00645B37" w:rsidP="007D78C8">
      <w:pPr>
        <w:pStyle w:val="ListParagraph"/>
        <w:rPr>
          <w:sz w:val="20"/>
          <w:szCs w:val="20"/>
        </w:rPr>
      </w:pPr>
    </w:p>
    <w:p w:rsidR="009949D8" w:rsidRPr="0061743A" w:rsidRDefault="009949D8" w:rsidP="008F4A7A">
      <w:pPr>
        <w:pStyle w:val="ListParagraph"/>
        <w:ind w:left="709"/>
        <w:rPr>
          <w:sz w:val="20"/>
          <w:szCs w:val="20"/>
        </w:rPr>
      </w:pPr>
    </w:p>
    <w:sectPr w:rsidR="009949D8" w:rsidRPr="0061743A" w:rsidSect="00ED147A">
      <w:headerReference w:type="default" r:id="rId49"/>
      <w:pgSz w:w="16838" w:h="11906" w:orient="landscape"/>
      <w:pgMar w:top="567" w:right="567" w:bottom="284" w:left="567" w:header="284" w:footer="709"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5D3" w:rsidRDefault="00EE55D3" w:rsidP="007E523A">
      <w:pPr>
        <w:spacing w:after="0" w:line="240" w:lineRule="auto"/>
      </w:pPr>
      <w:r>
        <w:separator/>
      </w:r>
    </w:p>
  </w:endnote>
  <w:endnote w:type="continuationSeparator" w:id="0">
    <w:p w:rsidR="00EE55D3" w:rsidRDefault="00EE55D3" w:rsidP="007E5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5D3" w:rsidRDefault="00EE55D3" w:rsidP="007E523A">
      <w:pPr>
        <w:spacing w:after="0" w:line="240" w:lineRule="auto"/>
      </w:pPr>
      <w:r>
        <w:separator/>
      </w:r>
    </w:p>
  </w:footnote>
  <w:footnote w:type="continuationSeparator" w:id="0">
    <w:p w:rsidR="00EE55D3" w:rsidRDefault="00EE55D3" w:rsidP="007E5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5D3" w:rsidRDefault="00161013">
    <w:pPr>
      <w:pStyle w:val="Header"/>
    </w:pPr>
    <w:r>
      <w:t xml:space="preserve">                                                                                                                                                                                                                       </w:t>
    </w:r>
    <w:r w:rsidRPr="00161013">
      <w:rPr>
        <w:noProof/>
        <w:lang w:eastAsia="en-GB"/>
      </w:rPr>
      <w:drawing>
        <wp:inline distT="0" distB="0" distL="0" distR="0">
          <wp:extent cx="1263320" cy="659762"/>
          <wp:effectExtent l="0" t="0" r="6985" b="1270"/>
          <wp:docPr id="2" name="Picture 4" descr="Macintosh HD:Users:Rhys:Desktop:RHIG:RHIG Logos:NHS wales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hys:Desktop:RHIG:RHIG Logos:NHS wales 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4783" cy="66052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D40BC"/>
    <w:multiLevelType w:val="hybridMultilevel"/>
    <w:tmpl w:val="D6A86276"/>
    <w:lvl w:ilvl="0" w:tplc="B7F82C5C">
      <w:start w:val="1"/>
      <w:numFmt w:val="bullet"/>
      <w:lvlText w:val=""/>
      <w:lvlJc w:val="left"/>
      <w:pPr>
        <w:ind w:left="1080" w:hanging="360"/>
      </w:pPr>
      <w:rPr>
        <w:rFonts w:ascii="Symbol" w:hAnsi="Symbol" w:hint="default"/>
        <w:color w:val="auto"/>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DC5B30"/>
    <w:multiLevelType w:val="hybridMultilevel"/>
    <w:tmpl w:val="C0C4BF2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64B93"/>
    <w:multiLevelType w:val="hybridMultilevel"/>
    <w:tmpl w:val="15BAEA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92057F3"/>
    <w:multiLevelType w:val="hybridMultilevel"/>
    <w:tmpl w:val="4246E184"/>
    <w:lvl w:ilvl="0" w:tplc="08090009">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evenAndOddHeaders/>
  <w:drawingGridHorizontalSpacing w:val="110"/>
  <w:displayHorizontalDrawingGridEvery w:val="2"/>
  <w:characterSpacingControl w:val="doNotCompress"/>
  <w:hdrShapeDefaults>
    <o:shapedefaults v:ext="edit" spidmax="40961">
      <o:colormenu v:ext="edit" fillcolor="none [6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5F6"/>
    <w:rsid w:val="00012C55"/>
    <w:rsid w:val="00041BD3"/>
    <w:rsid w:val="00051D2D"/>
    <w:rsid w:val="00090FB1"/>
    <w:rsid w:val="000A0FD7"/>
    <w:rsid w:val="00101FDF"/>
    <w:rsid w:val="001415F6"/>
    <w:rsid w:val="001430BE"/>
    <w:rsid w:val="00150C74"/>
    <w:rsid w:val="00153538"/>
    <w:rsid w:val="00161013"/>
    <w:rsid w:val="0018156C"/>
    <w:rsid w:val="00182A94"/>
    <w:rsid w:val="001C533A"/>
    <w:rsid w:val="001D47D5"/>
    <w:rsid w:val="001E0927"/>
    <w:rsid w:val="001E2C28"/>
    <w:rsid w:val="00215F7F"/>
    <w:rsid w:val="00296A24"/>
    <w:rsid w:val="002A18E1"/>
    <w:rsid w:val="002C647E"/>
    <w:rsid w:val="00301839"/>
    <w:rsid w:val="00305AE6"/>
    <w:rsid w:val="00344C9A"/>
    <w:rsid w:val="00364455"/>
    <w:rsid w:val="0039521E"/>
    <w:rsid w:val="003A3A8C"/>
    <w:rsid w:val="003B7B98"/>
    <w:rsid w:val="00411443"/>
    <w:rsid w:val="004332B4"/>
    <w:rsid w:val="004F3188"/>
    <w:rsid w:val="005065C1"/>
    <w:rsid w:val="005317B8"/>
    <w:rsid w:val="005932A4"/>
    <w:rsid w:val="00594DE9"/>
    <w:rsid w:val="005A34F8"/>
    <w:rsid w:val="005B2CFB"/>
    <w:rsid w:val="005B6A09"/>
    <w:rsid w:val="005F6A6A"/>
    <w:rsid w:val="005F7747"/>
    <w:rsid w:val="006154FB"/>
    <w:rsid w:val="0061743A"/>
    <w:rsid w:val="00640748"/>
    <w:rsid w:val="00645AE1"/>
    <w:rsid w:val="00645B37"/>
    <w:rsid w:val="00676079"/>
    <w:rsid w:val="00676EE9"/>
    <w:rsid w:val="0068011E"/>
    <w:rsid w:val="006B09CA"/>
    <w:rsid w:val="007154C5"/>
    <w:rsid w:val="00735911"/>
    <w:rsid w:val="00744ABF"/>
    <w:rsid w:val="00764FDB"/>
    <w:rsid w:val="0078112D"/>
    <w:rsid w:val="00786A88"/>
    <w:rsid w:val="00791E54"/>
    <w:rsid w:val="007A6702"/>
    <w:rsid w:val="007D78C8"/>
    <w:rsid w:val="007E523A"/>
    <w:rsid w:val="007E73A7"/>
    <w:rsid w:val="007F1489"/>
    <w:rsid w:val="00854643"/>
    <w:rsid w:val="008579FC"/>
    <w:rsid w:val="00886789"/>
    <w:rsid w:val="008B2760"/>
    <w:rsid w:val="008B34C7"/>
    <w:rsid w:val="008F4A7A"/>
    <w:rsid w:val="00917EFB"/>
    <w:rsid w:val="0093629E"/>
    <w:rsid w:val="009601FB"/>
    <w:rsid w:val="00972650"/>
    <w:rsid w:val="009949D8"/>
    <w:rsid w:val="009C1064"/>
    <w:rsid w:val="009E1B1C"/>
    <w:rsid w:val="00A155CD"/>
    <w:rsid w:val="00A95563"/>
    <w:rsid w:val="00AA3AE1"/>
    <w:rsid w:val="00AD7E1F"/>
    <w:rsid w:val="00AE00B6"/>
    <w:rsid w:val="00AE462D"/>
    <w:rsid w:val="00B32A78"/>
    <w:rsid w:val="00B40CCB"/>
    <w:rsid w:val="00B427A5"/>
    <w:rsid w:val="00B83B8F"/>
    <w:rsid w:val="00BA6B8F"/>
    <w:rsid w:val="00BB5E16"/>
    <w:rsid w:val="00BC7370"/>
    <w:rsid w:val="00BD4367"/>
    <w:rsid w:val="00C32101"/>
    <w:rsid w:val="00CB3E77"/>
    <w:rsid w:val="00CB7628"/>
    <w:rsid w:val="00CC6930"/>
    <w:rsid w:val="00CF1AB7"/>
    <w:rsid w:val="00D51FE5"/>
    <w:rsid w:val="00D640D5"/>
    <w:rsid w:val="00D71B80"/>
    <w:rsid w:val="00DC1CAA"/>
    <w:rsid w:val="00DC2D25"/>
    <w:rsid w:val="00DE4F5E"/>
    <w:rsid w:val="00DE59BC"/>
    <w:rsid w:val="00DE5AD7"/>
    <w:rsid w:val="00E512F6"/>
    <w:rsid w:val="00E747E4"/>
    <w:rsid w:val="00E85ABC"/>
    <w:rsid w:val="00E86699"/>
    <w:rsid w:val="00EA797E"/>
    <w:rsid w:val="00ED147A"/>
    <w:rsid w:val="00EE1ED3"/>
    <w:rsid w:val="00EE55D3"/>
    <w:rsid w:val="00EF2271"/>
    <w:rsid w:val="00EF7531"/>
    <w:rsid w:val="00F15233"/>
    <w:rsid w:val="00F547E7"/>
    <w:rsid w:val="00F935C4"/>
    <w:rsid w:val="00FC5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colormenu v:ext="edit" fillcolor="none [660]"/>
    </o:shapedefaults>
    <o:shapelayout v:ext="edit">
      <o:idmap v:ext="edit" data="1"/>
    </o:shapelayout>
  </w:shapeDefaults>
  <w:decimalSymbol w:val="."/>
  <w:listSeparator w:val=","/>
  <w15:docId w15:val="{CFD75926-5616-4EE5-AFA0-06397269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5F6"/>
    <w:rPr>
      <w:rFonts w:ascii="Tahoma" w:hAnsi="Tahoma" w:cs="Tahoma"/>
      <w:sz w:val="16"/>
      <w:szCs w:val="16"/>
    </w:rPr>
  </w:style>
  <w:style w:type="paragraph" w:styleId="ListParagraph">
    <w:name w:val="List Paragraph"/>
    <w:basedOn w:val="Normal"/>
    <w:uiPriority w:val="34"/>
    <w:qFormat/>
    <w:rsid w:val="00051D2D"/>
    <w:pPr>
      <w:ind w:left="720"/>
      <w:contextualSpacing/>
    </w:pPr>
  </w:style>
  <w:style w:type="character" w:styleId="Hyperlink">
    <w:name w:val="Hyperlink"/>
    <w:basedOn w:val="DefaultParagraphFont"/>
    <w:uiPriority w:val="99"/>
    <w:unhideWhenUsed/>
    <w:rsid w:val="005B6A09"/>
    <w:rPr>
      <w:color w:val="0000FF" w:themeColor="hyperlink"/>
      <w:u w:val="single"/>
    </w:rPr>
  </w:style>
  <w:style w:type="character" w:styleId="FollowedHyperlink">
    <w:name w:val="FollowedHyperlink"/>
    <w:basedOn w:val="DefaultParagraphFont"/>
    <w:uiPriority w:val="99"/>
    <w:semiHidden/>
    <w:unhideWhenUsed/>
    <w:rsid w:val="005B6A09"/>
    <w:rPr>
      <w:color w:val="800080" w:themeColor="followedHyperlink"/>
      <w:u w:val="single"/>
    </w:rPr>
  </w:style>
  <w:style w:type="character" w:customStyle="1" w:styleId="center">
    <w:name w:val="center"/>
    <w:basedOn w:val="DefaultParagraphFont"/>
    <w:rsid w:val="00645B37"/>
  </w:style>
  <w:style w:type="paragraph" w:styleId="Header">
    <w:name w:val="header"/>
    <w:basedOn w:val="Normal"/>
    <w:link w:val="HeaderChar"/>
    <w:uiPriority w:val="99"/>
    <w:unhideWhenUsed/>
    <w:rsid w:val="007E5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23A"/>
  </w:style>
  <w:style w:type="paragraph" w:styleId="Footer">
    <w:name w:val="footer"/>
    <w:basedOn w:val="Normal"/>
    <w:link w:val="FooterChar"/>
    <w:uiPriority w:val="99"/>
    <w:unhideWhenUsed/>
    <w:rsid w:val="007E5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23A"/>
  </w:style>
  <w:style w:type="table" w:styleId="TableGrid">
    <w:name w:val="Table Grid"/>
    <w:basedOn w:val="TableNormal"/>
    <w:uiPriority w:val="59"/>
    <w:rsid w:val="007E7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83B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cid:6d716d1a-55b1-407d-a04d-8e5b43929a9e@eurprd08.prod.outlook.com" TargetMode="External"/><Relationship Id="rId26" Type="http://schemas.openxmlformats.org/officeDocument/2006/relationships/image" Target="cid:0161ffda-e8d6-4214-9455-092c97d6c92d@eurprd08.prod.outlook.com" TargetMode="External"/><Relationship Id="rId39" Type="http://schemas.openxmlformats.org/officeDocument/2006/relationships/hyperlink" Target="http://www.moodgym.com.au" TargetMode="Externa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yperlink" Target="mailto:patient@pocketmedic.org" TargetMode="External"/><Relationship Id="rId42" Type="http://schemas.openxmlformats.org/officeDocument/2006/relationships/image" Target="media/image11.jpeg"/><Relationship Id="rId47" Type="http://schemas.openxmlformats.org/officeDocument/2006/relationships/image" Target="media/image14.jpe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cid:14429608-198f-4dff-8a4a-dc0d57f97bba@eurprd08.prod.outlook.com" TargetMode="Externa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hyperlink" Target="http://www.medic.video/b-well" TargetMode="External"/><Relationship Id="rId38" Type="http://schemas.openxmlformats.org/officeDocument/2006/relationships/hyperlink" Target="http://www.llttf.com" TargetMode="External"/><Relationship Id="rId46" Type="http://schemas.openxmlformats.org/officeDocument/2006/relationships/hyperlink" Target="http://www.bing.com/images/search?q=facebook+logo&amp;view=detailv2&amp;&amp;id=7C9E077E8199E87D9251E981869DC9EFB22FA06C&amp;selectedIndex=9&amp;ccid=/N5Yjudm&amp;simid=608023763831227892&amp;thid=OIP.Mfcde588ee766fcfa1f1f7dcf28b5eed2o0" TargetMode="External"/><Relationship Id="rId2" Type="http://schemas.openxmlformats.org/officeDocument/2006/relationships/numbering" Target="numbering.xml"/><Relationship Id="rId16" Type="http://schemas.openxmlformats.org/officeDocument/2006/relationships/image" Target="cid:0c2238dc-61ab-4682-bbae-63994d28a101@eurprd08.prod.outlook.com" TargetMode="External"/><Relationship Id="rId20" Type="http://schemas.openxmlformats.org/officeDocument/2006/relationships/image" Target="cid:61bd263e-5ee6-4c1b-b475-1cfb5b95f383@eurprd08.prod.outlook.com" TargetMode="External"/><Relationship Id="rId29" Type="http://schemas.openxmlformats.org/officeDocument/2006/relationships/diagramQuickStyle" Target="diagrams/quickStyle1.xml"/><Relationship Id="rId41" Type="http://schemas.openxmlformats.org/officeDocument/2006/relationships/hyperlink" Target="http://www.moodjuice.scot.nhs.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cid:c4637224-c597-4ced-befd-da1805517e1a@eurprd08.prod.outlook.com" TargetMode="External"/><Relationship Id="rId32" Type="http://schemas.openxmlformats.org/officeDocument/2006/relationships/hyperlink" Target="http://www.medic.video/b-pain" TargetMode="External"/><Relationship Id="rId37" Type="http://schemas.openxmlformats.org/officeDocument/2006/relationships/hyperlink" Target="http://www.llttf.com" TargetMode="External"/><Relationship Id="rId40" Type="http://schemas.openxmlformats.org/officeDocument/2006/relationships/hyperlink" Target="https://ecouch.anu.edu.au/welcome" TargetMode="External"/><Relationship Id="rId45"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diagramLayout" Target="diagrams/layout1.xml"/><Relationship Id="rId36" Type="http://schemas.openxmlformats.org/officeDocument/2006/relationships/image" Target="media/image10.jpeg"/><Relationship Id="rId49" Type="http://schemas.openxmlformats.org/officeDocument/2006/relationships/header" Target="header1.xml"/><Relationship Id="rId10" Type="http://schemas.openxmlformats.org/officeDocument/2006/relationships/image" Target="cid:8d8e2f48-c004-4153-b219-a6279d7027a6@eurprd08.prod.outlook.com" TargetMode="External"/><Relationship Id="rId19" Type="http://schemas.openxmlformats.org/officeDocument/2006/relationships/image" Target="media/image6.png"/><Relationship Id="rId31" Type="http://schemas.microsoft.com/office/2007/relationships/diagramDrawing" Target="diagrams/drawing1.xml"/><Relationship Id="rId44" Type="http://schemas.openxmlformats.org/officeDocument/2006/relationships/hyperlink" Target="http://www.bing.com/images/search?q=facebook+logo&amp;view=detailv2&amp;&amp;id=A38B224984B174DB98A8DB73C528874834888DAD&amp;selectedIndex=2&amp;ccid=OVOxO59J&amp;simid=608028763187447903&amp;thid=OIP.M3953b13b9f49a502cdca88aa90bae28bH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cid:498729a5-8386-40ca-9671-29ef36ec4d58@eurprd08.prod.outlook.com" TargetMode="External"/><Relationship Id="rId22" Type="http://schemas.openxmlformats.org/officeDocument/2006/relationships/image" Target="cid:0e4051d6-9c94-49be-8eeb-1cab44249481@eurprd08.prod.outlook.com"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yperlink" Target="http://www.bing.com/images/search?q=advice&amp;view=detailv2&amp;&amp;id=4E019EC4C5FBD28381282D1C05F1B5428F7ED730&amp;selectedIndex=9&amp;ccid=Ax2wXaWP&amp;simid=608037172735968815&amp;thid=OIP.M031db05da58f1b9bde0ca27563109d94o0" TargetMode="External"/><Relationship Id="rId43" Type="http://schemas.openxmlformats.org/officeDocument/2006/relationships/image" Target="media/image12.jpeg"/><Relationship Id="rId48" Type="http://schemas.openxmlformats.org/officeDocument/2006/relationships/hyperlink" Target="http://www.palousemindfulness.com" TargetMode="External"/><Relationship Id="rId8" Type="http://schemas.openxmlformats.org/officeDocument/2006/relationships/hyperlink" Target="http://www.samaritans.org" TargetMode="Externa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DA12C6-0EA1-47E9-993E-CD52908FC6EE}" type="doc">
      <dgm:prSet loTypeId="urn:microsoft.com/office/officeart/2005/8/layout/balance1" loCatId="relationship" qsTypeId="urn:microsoft.com/office/officeart/2005/8/quickstyle/simple1" qsCatId="simple" csTypeId="urn:microsoft.com/office/officeart/2005/8/colors/colorful1#1" csCatId="colorful" phldr="1"/>
      <dgm:spPr/>
      <dgm:t>
        <a:bodyPr/>
        <a:lstStyle/>
        <a:p>
          <a:endParaRPr lang="en-GB"/>
        </a:p>
      </dgm:t>
    </dgm:pt>
    <dgm:pt modelId="{01983A7C-A979-4F77-9522-D2E025A51F49}">
      <dgm:prSet phldrT="[Text]"/>
      <dgm:spPr/>
      <dgm:t>
        <a:bodyPr/>
        <a:lstStyle/>
        <a:p>
          <a:r>
            <a:rPr lang="en-GB"/>
            <a:t>Is Your Health Affected By?</a:t>
          </a:r>
        </a:p>
      </dgm:t>
    </dgm:pt>
    <dgm:pt modelId="{F5C9A1B8-8550-4000-8E03-2EB7D804F4C3}" type="parTrans" cxnId="{6E6C2732-9340-44D5-BBD5-967E7942EB6C}">
      <dgm:prSet/>
      <dgm:spPr/>
      <dgm:t>
        <a:bodyPr/>
        <a:lstStyle/>
        <a:p>
          <a:endParaRPr lang="en-GB"/>
        </a:p>
      </dgm:t>
    </dgm:pt>
    <dgm:pt modelId="{9572BB68-9BD0-4D66-9496-AD61C9FC45F6}" type="sibTrans" cxnId="{6E6C2732-9340-44D5-BBD5-967E7942EB6C}">
      <dgm:prSet/>
      <dgm:spPr/>
      <dgm:t>
        <a:bodyPr/>
        <a:lstStyle/>
        <a:p>
          <a:endParaRPr lang="en-GB"/>
        </a:p>
      </dgm:t>
    </dgm:pt>
    <dgm:pt modelId="{DBC2F20D-4EB2-4B57-B393-91A16507A704}">
      <dgm:prSet phldrT="[Text]"/>
      <dgm:spPr/>
      <dgm:t>
        <a:bodyPr/>
        <a:lstStyle/>
        <a:p>
          <a:r>
            <a:rPr lang="en-GB" b="1">
              <a:latin typeface="Arial" pitchFamily="34" charset="0"/>
              <a:cs typeface="Arial" pitchFamily="34" charset="0"/>
            </a:rPr>
            <a:t>Depression</a:t>
          </a:r>
        </a:p>
      </dgm:t>
    </dgm:pt>
    <dgm:pt modelId="{4D5611E0-BF33-435B-BB8A-28EA92898092}" type="parTrans" cxnId="{119CC5B0-E344-48A8-BA81-66792423D392}">
      <dgm:prSet/>
      <dgm:spPr/>
      <dgm:t>
        <a:bodyPr/>
        <a:lstStyle/>
        <a:p>
          <a:endParaRPr lang="en-GB"/>
        </a:p>
      </dgm:t>
    </dgm:pt>
    <dgm:pt modelId="{6DA9C720-2AD9-430B-9D46-6EBF7635DFEF}" type="sibTrans" cxnId="{119CC5B0-E344-48A8-BA81-66792423D392}">
      <dgm:prSet/>
      <dgm:spPr/>
      <dgm:t>
        <a:bodyPr/>
        <a:lstStyle/>
        <a:p>
          <a:endParaRPr lang="en-GB"/>
        </a:p>
      </dgm:t>
    </dgm:pt>
    <dgm:pt modelId="{1D9E2520-871E-4D22-A0D0-6688248C2901}">
      <dgm:prSet phldrT="[Text]"/>
      <dgm:spPr/>
      <dgm:t>
        <a:bodyPr/>
        <a:lstStyle/>
        <a:p>
          <a:r>
            <a:rPr lang="en-GB" b="1">
              <a:latin typeface="Arial" pitchFamily="34" charset="0"/>
              <a:cs typeface="Arial" pitchFamily="34" charset="0"/>
            </a:rPr>
            <a:t>Anxiety</a:t>
          </a:r>
          <a:r>
            <a:rPr lang="en-GB"/>
            <a:t> </a:t>
          </a:r>
        </a:p>
      </dgm:t>
    </dgm:pt>
    <dgm:pt modelId="{A0777D8A-6379-4638-8FD7-720FDF35770D}" type="parTrans" cxnId="{CEC90924-553C-43D2-9C16-662A003A330A}">
      <dgm:prSet/>
      <dgm:spPr/>
      <dgm:t>
        <a:bodyPr/>
        <a:lstStyle/>
        <a:p>
          <a:endParaRPr lang="en-GB"/>
        </a:p>
      </dgm:t>
    </dgm:pt>
    <dgm:pt modelId="{52A9C367-AFCF-4559-AA34-484BC0D1C4E4}" type="sibTrans" cxnId="{CEC90924-553C-43D2-9C16-662A003A330A}">
      <dgm:prSet/>
      <dgm:spPr/>
      <dgm:t>
        <a:bodyPr/>
        <a:lstStyle/>
        <a:p>
          <a:endParaRPr lang="en-GB"/>
        </a:p>
      </dgm:t>
    </dgm:pt>
    <dgm:pt modelId="{BA4297CA-88F3-410A-8F03-29F506E95AA7}">
      <dgm:prSet phldrT="[Text]"/>
      <dgm:spPr/>
      <dgm:t>
        <a:bodyPr/>
        <a:lstStyle/>
        <a:p>
          <a:r>
            <a:rPr lang="en-GB"/>
            <a:t>Support Is Available From:</a:t>
          </a:r>
        </a:p>
      </dgm:t>
    </dgm:pt>
    <dgm:pt modelId="{9ED9E931-9037-4AE4-82AF-6C8B06D61FDD}" type="parTrans" cxnId="{EAE169AF-4D9D-4DFE-8870-8CB995CA5392}">
      <dgm:prSet/>
      <dgm:spPr/>
      <dgm:t>
        <a:bodyPr/>
        <a:lstStyle/>
        <a:p>
          <a:endParaRPr lang="en-GB"/>
        </a:p>
      </dgm:t>
    </dgm:pt>
    <dgm:pt modelId="{C1DC3920-9263-4AF3-B444-603C518700B6}" type="sibTrans" cxnId="{EAE169AF-4D9D-4DFE-8870-8CB995CA5392}">
      <dgm:prSet/>
      <dgm:spPr/>
      <dgm:t>
        <a:bodyPr/>
        <a:lstStyle/>
        <a:p>
          <a:endParaRPr lang="en-GB"/>
        </a:p>
      </dgm:t>
    </dgm:pt>
    <dgm:pt modelId="{1C45159C-6BFB-4436-B85F-68C151F066CA}">
      <dgm:prSet phldrT="[Text]"/>
      <dgm:spPr/>
      <dgm:t>
        <a:bodyPr/>
        <a:lstStyle/>
        <a:p>
          <a:r>
            <a:rPr lang="en-GB" b="1">
              <a:latin typeface="Arial" pitchFamily="34" charset="0"/>
              <a:cs typeface="Arial" pitchFamily="34" charset="0"/>
            </a:rPr>
            <a:t>Pocketmedic</a:t>
          </a:r>
        </a:p>
      </dgm:t>
    </dgm:pt>
    <dgm:pt modelId="{A9855D11-AB1F-403F-ACE9-2F7A023655BC}" type="parTrans" cxnId="{CF6EC9ED-DE86-4748-BF11-74DAAC42AD43}">
      <dgm:prSet/>
      <dgm:spPr/>
      <dgm:t>
        <a:bodyPr/>
        <a:lstStyle/>
        <a:p>
          <a:endParaRPr lang="en-GB"/>
        </a:p>
      </dgm:t>
    </dgm:pt>
    <dgm:pt modelId="{02B30366-65C2-4E0C-A366-EB98E9247385}" type="sibTrans" cxnId="{CF6EC9ED-DE86-4748-BF11-74DAAC42AD43}">
      <dgm:prSet/>
      <dgm:spPr/>
      <dgm:t>
        <a:bodyPr/>
        <a:lstStyle/>
        <a:p>
          <a:endParaRPr lang="en-GB"/>
        </a:p>
      </dgm:t>
    </dgm:pt>
    <dgm:pt modelId="{D5B97FB7-D924-423A-AFF8-3EAA77DC916F}">
      <dgm:prSet phldrT="[Text]"/>
      <dgm:spPr/>
      <dgm:t>
        <a:bodyPr/>
        <a:lstStyle/>
        <a:p>
          <a:r>
            <a:rPr lang="en-GB" b="1">
              <a:latin typeface="Arial" pitchFamily="34" charset="0"/>
              <a:cs typeface="Arial" pitchFamily="34" charset="0"/>
            </a:rPr>
            <a:t>Your local health team</a:t>
          </a:r>
        </a:p>
      </dgm:t>
    </dgm:pt>
    <dgm:pt modelId="{5B9B1DD1-B302-48BC-9B4B-48F923885DB9}" type="parTrans" cxnId="{A047069D-CA91-4E59-8D59-AE93F5F219D6}">
      <dgm:prSet/>
      <dgm:spPr/>
      <dgm:t>
        <a:bodyPr/>
        <a:lstStyle/>
        <a:p>
          <a:endParaRPr lang="en-GB"/>
        </a:p>
      </dgm:t>
    </dgm:pt>
    <dgm:pt modelId="{E0521452-16F9-47FF-94E7-CE8C2D45C170}" type="sibTrans" cxnId="{A047069D-CA91-4E59-8D59-AE93F5F219D6}">
      <dgm:prSet/>
      <dgm:spPr/>
      <dgm:t>
        <a:bodyPr/>
        <a:lstStyle/>
        <a:p>
          <a:endParaRPr lang="en-GB"/>
        </a:p>
      </dgm:t>
    </dgm:pt>
    <dgm:pt modelId="{CBF0CD63-3A56-432F-820A-26EABA2BC3EB}">
      <dgm:prSet phldrT="[Text]"/>
      <dgm:spPr/>
      <dgm:t>
        <a:bodyPr/>
        <a:lstStyle/>
        <a:p>
          <a:r>
            <a:rPr lang="en-GB" b="1">
              <a:latin typeface="Arial" pitchFamily="34" charset="0"/>
              <a:cs typeface="Arial" pitchFamily="34" charset="0"/>
            </a:rPr>
            <a:t>Internet / Telephone</a:t>
          </a:r>
        </a:p>
      </dgm:t>
    </dgm:pt>
    <dgm:pt modelId="{A5281AFE-73FC-4EE4-880F-DC7E2B6C3DF9}" type="parTrans" cxnId="{55945FBB-5621-4677-9898-78C1C4B4817F}">
      <dgm:prSet/>
      <dgm:spPr/>
      <dgm:t>
        <a:bodyPr/>
        <a:lstStyle/>
        <a:p>
          <a:endParaRPr lang="en-GB"/>
        </a:p>
      </dgm:t>
    </dgm:pt>
    <dgm:pt modelId="{010EBBAD-F9CB-49AF-88AD-F48AB38C4484}" type="sibTrans" cxnId="{55945FBB-5621-4677-9898-78C1C4B4817F}">
      <dgm:prSet/>
      <dgm:spPr/>
      <dgm:t>
        <a:bodyPr/>
        <a:lstStyle/>
        <a:p>
          <a:endParaRPr lang="en-GB"/>
        </a:p>
      </dgm:t>
    </dgm:pt>
    <dgm:pt modelId="{3F0F68A6-FFE9-4C4B-8446-1D83CE477819}">
      <dgm:prSet phldrT="[Text]"/>
      <dgm:spPr/>
      <dgm:t>
        <a:bodyPr/>
        <a:lstStyle/>
        <a:p>
          <a:endParaRPr lang="en-GB"/>
        </a:p>
      </dgm:t>
    </dgm:pt>
    <dgm:pt modelId="{ABE90ADC-D912-4038-B35E-509B5DB16629}" type="parTrans" cxnId="{1DD2ED4B-6B3F-464D-B998-5CBAC355534E}">
      <dgm:prSet/>
      <dgm:spPr/>
      <dgm:t>
        <a:bodyPr/>
        <a:lstStyle/>
        <a:p>
          <a:endParaRPr lang="en-GB"/>
        </a:p>
      </dgm:t>
    </dgm:pt>
    <dgm:pt modelId="{3F21E202-A2A4-4363-89C4-377DDBE817CC}" type="sibTrans" cxnId="{1DD2ED4B-6B3F-464D-B998-5CBAC355534E}">
      <dgm:prSet/>
      <dgm:spPr/>
      <dgm:t>
        <a:bodyPr/>
        <a:lstStyle/>
        <a:p>
          <a:endParaRPr lang="en-GB"/>
        </a:p>
      </dgm:t>
    </dgm:pt>
    <dgm:pt modelId="{6680FDAA-1DF3-42C6-A9A7-5662FA33AABE}">
      <dgm:prSet phldrT="[Text]" custT="1"/>
      <dgm:spPr/>
      <dgm:t>
        <a:bodyPr/>
        <a:lstStyle/>
        <a:p>
          <a:r>
            <a:rPr lang="en-GB" sz="1200" b="1">
              <a:latin typeface="Arial" pitchFamily="34" charset="0"/>
              <a:cs typeface="Arial" pitchFamily="34" charset="0"/>
            </a:rPr>
            <a:t>Stress</a:t>
          </a:r>
        </a:p>
      </dgm:t>
    </dgm:pt>
    <dgm:pt modelId="{A9CF6592-6E11-44E0-8930-435516F662EA}" type="parTrans" cxnId="{CBFEBF2C-A819-4235-94CF-554DB0EB5C75}">
      <dgm:prSet/>
      <dgm:spPr/>
      <dgm:t>
        <a:bodyPr/>
        <a:lstStyle/>
        <a:p>
          <a:endParaRPr lang="en-GB"/>
        </a:p>
      </dgm:t>
    </dgm:pt>
    <dgm:pt modelId="{5BE438EB-04B6-4815-B053-373FBFAAF841}" type="sibTrans" cxnId="{CBFEBF2C-A819-4235-94CF-554DB0EB5C75}">
      <dgm:prSet/>
      <dgm:spPr/>
      <dgm:t>
        <a:bodyPr/>
        <a:lstStyle/>
        <a:p>
          <a:endParaRPr lang="en-GB"/>
        </a:p>
      </dgm:t>
    </dgm:pt>
    <dgm:pt modelId="{B2024291-D5FC-4505-850D-22F6453624EB}">
      <dgm:prSet phldrT="[Text]"/>
      <dgm:spPr/>
      <dgm:t>
        <a:bodyPr/>
        <a:lstStyle/>
        <a:p>
          <a:endParaRPr lang="en-GB"/>
        </a:p>
      </dgm:t>
    </dgm:pt>
    <dgm:pt modelId="{8396B77C-A23C-45C9-816C-415CE3BA9C0B}" type="parTrans" cxnId="{9F2FB933-6008-41F9-AE69-C1A715C98488}">
      <dgm:prSet/>
      <dgm:spPr/>
      <dgm:t>
        <a:bodyPr/>
        <a:lstStyle/>
        <a:p>
          <a:endParaRPr lang="en-GB"/>
        </a:p>
      </dgm:t>
    </dgm:pt>
    <dgm:pt modelId="{EF174F1B-E740-4279-B6BD-7C46F95BF364}" type="sibTrans" cxnId="{9F2FB933-6008-41F9-AE69-C1A715C98488}">
      <dgm:prSet/>
      <dgm:spPr/>
      <dgm:t>
        <a:bodyPr/>
        <a:lstStyle/>
        <a:p>
          <a:endParaRPr lang="en-GB"/>
        </a:p>
      </dgm:t>
    </dgm:pt>
    <dgm:pt modelId="{31C37AA6-37AF-479B-90DE-88B3D7C89939}">
      <dgm:prSet phldrT="[Text]" custT="1"/>
      <dgm:spPr/>
      <dgm:t>
        <a:bodyPr/>
        <a:lstStyle/>
        <a:p>
          <a:r>
            <a:rPr lang="en-GB" sz="1050" b="1">
              <a:latin typeface="Arial" pitchFamily="34" charset="0"/>
              <a:cs typeface="Arial" pitchFamily="34" charset="0"/>
            </a:rPr>
            <a:t>COVID 19 AND ISOLATION</a:t>
          </a:r>
        </a:p>
      </dgm:t>
    </dgm:pt>
    <dgm:pt modelId="{84E423C1-CE67-4AD0-838C-66A137AB8196}" type="parTrans" cxnId="{3DFCE42E-0A4E-4E83-A46D-95EAB05DC33D}">
      <dgm:prSet/>
      <dgm:spPr/>
      <dgm:t>
        <a:bodyPr/>
        <a:lstStyle/>
        <a:p>
          <a:endParaRPr lang="en-GB"/>
        </a:p>
      </dgm:t>
    </dgm:pt>
    <dgm:pt modelId="{213BC04B-FB18-4864-8E82-E293FAC7C634}" type="sibTrans" cxnId="{3DFCE42E-0A4E-4E83-A46D-95EAB05DC33D}">
      <dgm:prSet/>
      <dgm:spPr/>
      <dgm:t>
        <a:bodyPr/>
        <a:lstStyle/>
        <a:p>
          <a:endParaRPr lang="en-GB"/>
        </a:p>
      </dgm:t>
    </dgm:pt>
    <dgm:pt modelId="{C390E97C-CBF7-4704-A3BB-3928922FA836}">
      <dgm:prSet phldrT="[Text]"/>
      <dgm:spPr/>
      <dgm:t>
        <a:bodyPr/>
        <a:lstStyle/>
        <a:p>
          <a:endParaRPr lang="en-GB"/>
        </a:p>
      </dgm:t>
    </dgm:pt>
    <dgm:pt modelId="{8905F127-8659-4A73-A9D8-9EF40B40DC43}" type="parTrans" cxnId="{A03B806B-77DE-4091-BED9-88A6CA8009BE}">
      <dgm:prSet/>
      <dgm:spPr/>
      <dgm:t>
        <a:bodyPr/>
        <a:lstStyle/>
        <a:p>
          <a:endParaRPr lang="en-GB"/>
        </a:p>
      </dgm:t>
    </dgm:pt>
    <dgm:pt modelId="{50BFF3EC-3CD7-49D2-BE09-5C0462A7B012}" type="sibTrans" cxnId="{A03B806B-77DE-4091-BED9-88A6CA8009BE}">
      <dgm:prSet/>
      <dgm:spPr/>
      <dgm:t>
        <a:bodyPr/>
        <a:lstStyle/>
        <a:p>
          <a:endParaRPr lang="en-GB"/>
        </a:p>
      </dgm:t>
    </dgm:pt>
    <dgm:pt modelId="{C7AEE938-36E9-4376-AB27-942969F34E3B}">
      <dgm:prSet phldrT="[Text]" custT="1"/>
      <dgm:spPr/>
      <dgm:t>
        <a:bodyPr/>
        <a:lstStyle/>
        <a:p>
          <a:r>
            <a:rPr lang="en-GB" sz="1200" b="1">
              <a:latin typeface="Arial" pitchFamily="34" charset="0"/>
              <a:cs typeface="Arial" pitchFamily="34" charset="0"/>
            </a:rPr>
            <a:t>NHS / EPP Cymru websites</a:t>
          </a:r>
        </a:p>
      </dgm:t>
    </dgm:pt>
    <dgm:pt modelId="{4B00DF90-4664-44A1-B625-0B08122BD1E0}" type="parTrans" cxnId="{2665A354-4EE6-42F3-89FF-00C084037E04}">
      <dgm:prSet/>
      <dgm:spPr/>
      <dgm:t>
        <a:bodyPr/>
        <a:lstStyle/>
        <a:p>
          <a:endParaRPr lang="en-GB"/>
        </a:p>
      </dgm:t>
    </dgm:pt>
    <dgm:pt modelId="{1B2C90B8-E44D-4E0C-93B4-C10E1D351CBB}" type="sibTrans" cxnId="{2665A354-4EE6-42F3-89FF-00C084037E04}">
      <dgm:prSet/>
      <dgm:spPr/>
      <dgm:t>
        <a:bodyPr/>
        <a:lstStyle/>
        <a:p>
          <a:endParaRPr lang="en-GB"/>
        </a:p>
      </dgm:t>
    </dgm:pt>
    <dgm:pt modelId="{99FF23D9-BAB2-4D57-A4F5-B8DF30B52A8E}" type="pres">
      <dgm:prSet presAssocID="{CCDA12C6-0EA1-47E9-993E-CD52908FC6EE}" presName="outerComposite" presStyleCnt="0">
        <dgm:presLayoutVars>
          <dgm:chMax val="2"/>
          <dgm:animLvl val="lvl"/>
          <dgm:resizeHandles val="exact"/>
        </dgm:presLayoutVars>
      </dgm:prSet>
      <dgm:spPr/>
      <dgm:t>
        <a:bodyPr/>
        <a:lstStyle/>
        <a:p>
          <a:endParaRPr lang="en-GB"/>
        </a:p>
      </dgm:t>
    </dgm:pt>
    <dgm:pt modelId="{56E74762-3F05-440D-A6BB-9D92F6D4C517}" type="pres">
      <dgm:prSet presAssocID="{CCDA12C6-0EA1-47E9-993E-CD52908FC6EE}" presName="dummyMaxCanvas" presStyleCnt="0"/>
      <dgm:spPr/>
    </dgm:pt>
    <dgm:pt modelId="{BC65DF65-06A0-4480-970D-993DB0C3E2F6}" type="pres">
      <dgm:prSet presAssocID="{CCDA12C6-0EA1-47E9-993E-CD52908FC6EE}" presName="parentComposite" presStyleCnt="0"/>
      <dgm:spPr/>
    </dgm:pt>
    <dgm:pt modelId="{76003D4E-4E57-4A56-88F5-0E98C63C9548}" type="pres">
      <dgm:prSet presAssocID="{CCDA12C6-0EA1-47E9-993E-CD52908FC6EE}" presName="parent1" presStyleLbl="alignAccFollowNode1" presStyleIdx="0" presStyleCnt="4" custScaleX="125893">
        <dgm:presLayoutVars>
          <dgm:chMax val="4"/>
        </dgm:presLayoutVars>
      </dgm:prSet>
      <dgm:spPr/>
      <dgm:t>
        <a:bodyPr/>
        <a:lstStyle/>
        <a:p>
          <a:endParaRPr lang="en-GB"/>
        </a:p>
      </dgm:t>
    </dgm:pt>
    <dgm:pt modelId="{C6D1D469-6DC9-4021-B9E3-55AB44ADAC50}" type="pres">
      <dgm:prSet presAssocID="{CCDA12C6-0EA1-47E9-993E-CD52908FC6EE}" presName="parent2" presStyleLbl="alignAccFollowNode1" presStyleIdx="1" presStyleCnt="4" custScaleX="126802">
        <dgm:presLayoutVars>
          <dgm:chMax val="4"/>
        </dgm:presLayoutVars>
      </dgm:prSet>
      <dgm:spPr/>
      <dgm:t>
        <a:bodyPr/>
        <a:lstStyle/>
        <a:p>
          <a:endParaRPr lang="en-GB"/>
        </a:p>
      </dgm:t>
    </dgm:pt>
    <dgm:pt modelId="{8602D6CA-EA89-46C4-A2F5-8C3A3D2D1110}" type="pres">
      <dgm:prSet presAssocID="{CCDA12C6-0EA1-47E9-993E-CD52908FC6EE}" presName="childrenComposite" presStyleCnt="0"/>
      <dgm:spPr/>
    </dgm:pt>
    <dgm:pt modelId="{1FAC8096-887C-4982-B140-0FD8AB00D815}" type="pres">
      <dgm:prSet presAssocID="{CCDA12C6-0EA1-47E9-993E-CD52908FC6EE}" presName="dummyMaxCanvas_ChildArea" presStyleCnt="0"/>
      <dgm:spPr/>
    </dgm:pt>
    <dgm:pt modelId="{8FB56B9D-3444-4915-91A2-3D96B05E5ED4}" type="pres">
      <dgm:prSet presAssocID="{CCDA12C6-0EA1-47E9-993E-CD52908FC6EE}" presName="fulcrum" presStyleLbl="alignAccFollowNode1" presStyleIdx="2" presStyleCnt="4" custScaleX="101375" custScaleY="61512" custLinFactNeighborY="17182"/>
      <dgm:spPr/>
    </dgm:pt>
    <dgm:pt modelId="{A43683A6-D83B-4359-8D35-5E53EC062B48}" type="pres">
      <dgm:prSet presAssocID="{CCDA12C6-0EA1-47E9-993E-CD52908FC6EE}" presName="balance_44" presStyleLbl="alignAccFollowNode1" presStyleIdx="3" presStyleCnt="4" custLinFactNeighborX="-859" custLinFactNeighborY="93157">
        <dgm:presLayoutVars>
          <dgm:bulletEnabled val="1"/>
        </dgm:presLayoutVars>
      </dgm:prSet>
      <dgm:spPr/>
    </dgm:pt>
    <dgm:pt modelId="{FCC0891D-A5E3-4387-9449-BCA9C42DCEC2}" type="pres">
      <dgm:prSet presAssocID="{CCDA12C6-0EA1-47E9-993E-CD52908FC6EE}" presName="right_44_1" presStyleLbl="node1" presStyleIdx="0" presStyleCnt="8" custLinFactNeighborX="-3580" custLinFactNeighborY="37656">
        <dgm:presLayoutVars>
          <dgm:bulletEnabled val="1"/>
        </dgm:presLayoutVars>
      </dgm:prSet>
      <dgm:spPr/>
      <dgm:t>
        <a:bodyPr/>
        <a:lstStyle/>
        <a:p>
          <a:endParaRPr lang="en-GB"/>
        </a:p>
      </dgm:t>
    </dgm:pt>
    <dgm:pt modelId="{3D317388-C39F-4D5D-B9EC-223D39F97036}" type="pres">
      <dgm:prSet presAssocID="{CCDA12C6-0EA1-47E9-993E-CD52908FC6EE}" presName="right_44_2" presStyleLbl="node1" presStyleIdx="1" presStyleCnt="8" custLinFactNeighborX="-4073" custLinFactNeighborY="33472">
        <dgm:presLayoutVars>
          <dgm:bulletEnabled val="1"/>
        </dgm:presLayoutVars>
      </dgm:prSet>
      <dgm:spPr/>
      <dgm:t>
        <a:bodyPr/>
        <a:lstStyle/>
        <a:p>
          <a:endParaRPr lang="en-GB"/>
        </a:p>
      </dgm:t>
    </dgm:pt>
    <dgm:pt modelId="{C88E7228-63BB-478E-9FD5-B15C7B173EC7}" type="pres">
      <dgm:prSet presAssocID="{CCDA12C6-0EA1-47E9-993E-CD52908FC6EE}" presName="right_44_3" presStyleLbl="node1" presStyleIdx="2" presStyleCnt="8" custLinFactNeighborX="-4296" custLinFactNeighborY="25104">
        <dgm:presLayoutVars>
          <dgm:bulletEnabled val="1"/>
        </dgm:presLayoutVars>
      </dgm:prSet>
      <dgm:spPr/>
      <dgm:t>
        <a:bodyPr/>
        <a:lstStyle/>
        <a:p>
          <a:endParaRPr lang="en-GB"/>
        </a:p>
      </dgm:t>
    </dgm:pt>
    <dgm:pt modelId="{A80BE51D-1668-4963-A843-BB727844ADDB}" type="pres">
      <dgm:prSet presAssocID="{CCDA12C6-0EA1-47E9-993E-CD52908FC6EE}" presName="right_44_4" presStyleLbl="node1" presStyleIdx="3" presStyleCnt="8" custScaleX="102548" custScaleY="120378" custLinFactNeighborX="-5727" custLinFactNeighborY="-4184">
        <dgm:presLayoutVars>
          <dgm:bulletEnabled val="1"/>
        </dgm:presLayoutVars>
      </dgm:prSet>
      <dgm:spPr/>
      <dgm:t>
        <a:bodyPr/>
        <a:lstStyle/>
        <a:p>
          <a:endParaRPr lang="en-GB"/>
        </a:p>
      </dgm:t>
    </dgm:pt>
    <dgm:pt modelId="{B9685840-3C38-4430-B5BA-D74CC2182505}" type="pres">
      <dgm:prSet presAssocID="{CCDA12C6-0EA1-47E9-993E-CD52908FC6EE}" presName="left_44_1" presStyleLbl="node1" presStyleIdx="4" presStyleCnt="8" custLinFactNeighborX="716" custLinFactNeighborY="33472">
        <dgm:presLayoutVars>
          <dgm:bulletEnabled val="1"/>
        </dgm:presLayoutVars>
      </dgm:prSet>
      <dgm:spPr/>
      <dgm:t>
        <a:bodyPr/>
        <a:lstStyle/>
        <a:p>
          <a:endParaRPr lang="en-GB"/>
        </a:p>
      </dgm:t>
    </dgm:pt>
    <dgm:pt modelId="{F744D4FF-BDB8-428B-B75C-30D2EA4771F1}" type="pres">
      <dgm:prSet presAssocID="{CCDA12C6-0EA1-47E9-993E-CD52908FC6EE}" presName="left_44_2" presStyleLbl="node1" presStyleIdx="5" presStyleCnt="8" custLinFactNeighborX="716" custLinFactNeighborY="31380">
        <dgm:presLayoutVars>
          <dgm:bulletEnabled val="1"/>
        </dgm:presLayoutVars>
      </dgm:prSet>
      <dgm:spPr/>
      <dgm:t>
        <a:bodyPr/>
        <a:lstStyle/>
        <a:p>
          <a:endParaRPr lang="en-GB"/>
        </a:p>
      </dgm:t>
    </dgm:pt>
    <dgm:pt modelId="{5289C6B5-D3EA-48BA-8914-038020FD51FB}" type="pres">
      <dgm:prSet presAssocID="{CCDA12C6-0EA1-47E9-993E-CD52908FC6EE}" presName="left_44_3" presStyleLbl="node1" presStyleIdx="6" presStyleCnt="8" custLinFactNeighborX="716" custLinFactNeighborY="31380">
        <dgm:presLayoutVars>
          <dgm:bulletEnabled val="1"/>
        </dgm:presLayoutVars>
      </dgm:prSet>
      <dgm:spPr/>
      <dgm:t>
        <a:bodyPr/>
        <a:lstStyle/>
        <a:p>
          <a:endParaRPr lang="en-GB"/>
        </a:p>
      </dgm:t>
    </dgm:pt>
    <dgm:pt modelId="{1BB08556-CDA1-4F7B-8AAE-9336F262A782}" type="pres">
      <dgm:prSet presAssocID="{CCDA12C6-0EA1-47E9-993E-CD52908FC6EE}" presName="left_44_4" presStyleLbl="node1" presStyleIdx="7" presStyleCnt="8" custScaleY="141298">
        <dgm:presLayoutVars>
          <dgm:bulletEnabled val="1"/>
        </dgm:presLayoutVars>
      </dgm:prSet>
      <dgm:spPr/>
      <dgm:t>
        <a:bodyPr/>
        <a:lstStyle/>
        <a:p>
          <a:endParaRPr lang="en-GB"/>
        </a:p>
      </dgm:t>
    </dgm:pt>
  </dgm:ptLst>
  <dgm:cxnLst>
    <dgm:cxn modelId="{CBFEBF2C-A819-4235-94CF-554DB0EB5C75}" srcId="{01983A7C-A979-4F77-9522-D2E025A51F49}" destId="{6680FDAA-1DF3-42C6-A9A7-5662FA33AABE}" srcOrd="2" destOrd="0" parTransId="{A9CF6592-6E11-44E0-8930-435516F662EA}" sibTransId="{5BE438EB-04B6-4815-B053-373FBFAAF841}"/>
    <dgm:cxn modelId="{1EA50F7E-5DB8-44F2-9151-426BF5C7567A}" type="presOf" srcId="{DBC2F20D-4EB2-4B57-B393-91A16507A704}" destId="{B9685840-3C38-4430-B5BA-D74CC2182505}" srcOrd="0" destOrd="0" presId="urn:microsoft.com/office/officeart/2005/8/layout/balance1"/>
    <dgm:cxn modelId="{15DE19C3-814C-431C-B429-E12E9FEE4D13}" type="presOf" srcId="{CBF0CD63-3A56-432F-820A-26EABA2BC3EB}" destId="{C88E7228-63BB-478E-9FD5-B15C7B173EC7}" srcOrd="0" destOrd="0" presId="urn:microsoft.com/office/officeart/2005/8/layout/balance1"/>
    <dgm:cxn modelId="{73A6B23B-A32E-40D0-B032-24E816915D6A}" type="presOf" srcId="{01983A7C-A979-4F77-9522-D2E025A51F49}" destId="{76003D4E-4E57-4A56-88F5-0E98C63C9548}" srcOrd="0" destOrd="0" presId="urn:microsoft.com/office/officeart/2005/8/layout/balance1"/>
    <dgm:cxn modelId="{58A6DC0E-3454-4363-AC0D-B32D2875315E}" type="presOf" srcId="{6680FDAA-1DF3-42C6-A9A7-5662FA33AABE}" destId="{5289C6B5-D3EA-48BA-8914-038020FD51FB}" srcOrd="0" destOrd="0" presId="urn:microsoft.com/office/officeart/2005/8/layout/balance1"/>
    <dgm:cxn modelId="{A047069D-CA91-4E59-8D59-AE93F5F219D6}" srcId="{BA4297CA-88F3-410A-8F03-29F506E95AA7}" destId="{D5B97FB7-D924-423A-AFF8-3EAA77DC916F}" srcOrd="1" destOrd="0" parTransId="{5B9B1DD1-B302-48BC-9B4B-48F923885DB9}" sibTransId="{E0521452-16F9-47FF-94E7-CE8C2D45C170}"/>
    <dgm:cxn modelId="{A03B806B-77DE-4091-BED9-88A6CA8009BE}" srcId="{CCDA12C6-0EA1-47E9-993E-CD52908FC6EE}" destId="{C390E97C-CBF7-4704-A3BB-3928922FA836}" srcOrd="4" destOrd="0" parTransId="{8905F127-8659-4A73-A9D8-9EF40B40DC43}" sibTransId="{50BFF3EC-3CD7-49D2-BE09-5C0462A7B012}"/>
    <dgm:cxn modelId="{119CC5B0-E344-48A8-BA81-66792423D392}" srcId="{01983A7C-A979-4F77-9522-D2E025A51F49}" destId="{DBC2F20D-4EB2-4B57-B393-91A16507A704}" srcOrd="0" destOrd="0" parTransId="{4D5611E0-BF33-435B-BB8A-28EA92898092}" sibTransId="{6DA9C720-2AD9-430B-9D46-6EBF7635DFEF}"/>
    <dgm:cxn modelId="{9F2FB933-6008-41F9-AE69-C1A715C98488}" srcId="{CCDA12C6-0EA1-47E9-993E-CD52908FC6EE}" destId="{B2024291-D5FC-4505-850D-22F6453624EB}" srcOrd="3" destOrd="0" parTransId="{8396B77C-A23C-45C9-816C-415CE3BA9C0B}" sibTransId="{EF174F1B-E740-4279-B6BD-7C46F95BF364}"/>
    <dgm:cxn modelId="{F8334E11-B20B-453B-A8B8-E4F66B176005}" type="presOf" srcId="{31C37AA6-37AF-479B-90DE-88B3D7C89939}" destId="{1BB08556-CDA1-4F7B-8AAE-9336F262A782}" srcOrd="0" destOrd="0" presId="urn:microsoft.com/office/officeart/2005/8/layout/balance1"/>
    <dgm:cxn modelId="{3C26FDA6-166E-48D3-9200-68BB767B8C2D}" type="presOf" srcId="{1C45159C-6BFB-4436-B85F-68C151F066CA}" destId="{FCC0891D-A5E3-4387-9449-BCA9C42DCEC2}" srcOrd="0" destOrd="0" presId="urn:microsoft.com/office/officeart/2005/8/layout/balance1"/>
    <dgm:cxn modelId="{877D7799-4A3D-4864-80C1-44C872119F77}" type="presOf" srcId="{BA4297CA-88F3-410A-8F03-29F506E95AA7}" destId="{C6D1D469-6DC9-4021-B9E3-55AB44ADAC50}" srcOrd="0" destOrd="0" presId="urn:microsoft.com/office/officeart/2005/8/layout/balance1"/>
    <dgm:cxn modelId="{3DFCE42E-0A4E-4E83-A46D-95EAB05DC33D}" srcId="{01983A7C-A979-4F77-9522-D2E025A51F49}" destId="{31C37AA6-37AF-479B-90DE-88B3D7C89939}" srcOrd="3" destOrd="0" parTransId="{84E423C1-CE67-4AD0-838C-66A137AB8196}" sibTransId="{213BC04B-FB18-4864-8E82-E293FAC7C634}"/>
    <dgm:cxn modelId="{EAE169AF-4D9D-4DFE-8870-8CB995CA5392}" srcId="{CCDA12C6-0EA1-47E9-993E-CD52908FC6EE}" destId="{BA4297CA-88F3-410A-8F03-29F506E95AA7}" srcOrd="1" destOrd="0" parTransId="{9ED9E931-9037-4AE4-82AF-6C8B06D61FDD}" sibTransId="{C1DC3920-9263-4AF3-B444-603C518700B6}"/>
    <dgm:cxn modelId="{2665A354-4EE6-42F3-89FF-00C084037E04}" srcId="{BA4297CA-88F3-410A-8F03-29F506E95AA7}" destId="{C7AEE938-36E9-4376-AB27-942969F34E3B}" srcOrd="3" destOrd="0" parTransId="{4B00DF90-4664-44A1-B625-0B08122BD1E0}" sibTransId="{1B2C90B8-E44D-4E0C-93B4-C10E1D351CBB}"/>
    <dgm:cxn modelId="{CEC90924-553C-43D2-9C16-662A003A330A}" srcId="{01983A7C-A979-4F77-9522-D2E025A51F49}" destId="{1D9E2520-871E-4D22-A0D0-6688248C2901}" srcOrd="1" destOrd="0" parTransId="{A0777D8A-6379-4638-8FD7-720FDF35770D}" sibTransId="{52A9C367-AFCF-4559-AA34-484BC0D1C4E4}"/>
    <dgm:cxn modelId="{A139719F-37EC-4E67-A7BE-B38783C43EC0}" type="presOf" srcId="{D5B97FB7-D924-423A-AFF8-3EAA77DC916F}" destId="{3D317388-C39F-4D5D-B9EC-223D39F97036}" srcOrd="0" destOrd="0" presId="urn:microsoft.com/office/officeart/2005/8/layout/balance1"/>
    <dgm:cxn modelId="{24FFBA68-3859-481A-A5E6-5FB1AECA27CA}" type="presOf" srcId="{C7AEE938-36E9-4376-AB27-942969F34E3B}" destId="{A80BE51D-1668-4963-A843-BB727844ADDB}" srcOrd="0" destOrd="0" presId="urn:microsoft.com/office/officeart/2005/8/layout/balance1"/>
    <dgm:cxn modelId="{C1A48A53-E294-486C-A690-2B9C8F8E5C9D}" type="presOf" srcId="{1D9E2520-871E-4D22-A0D0-6688248C2901}" destId="{F744D4FF-BDB8-428B-B75C-30D2EA4771F1}" srcOrd="0" destOrd="0" presId="urn:microsoft.com/office/officeart/2005/8/layout/balance1"/>
    <dgm:cxn modelId="{1DD2ED4B-6B3F-464D-B998-5CBAC355534E}" srcId="{CCDA12C6-0EA1-47E9-993E-CD52908FC6EE}" destId="{3F0F68A6-FFE9-4C4B-8446-1D83CE477819}" srcOrd="2" destOrd="0" parTransId="{ABE90ADC-D912-4038-B35E-509B5DB16629}" sibTransId="{3F21E202-A2A4-4363-89C4-377DDBE817CC}"/>
    <dgm:cxn modelId="{633D02F5-44B6-4CAA-9B05-BA5C8902C18F}" type="presOf" srcId="{CCDA12C6-0EA1-47E9-993E-CD52908FC6EE}" destId="{99FF23D9-BAB2-4D57-A4F5-B8DF30B52A8E}" srcOrd="0" destOrd="0" presId="urn:microsoft.com/office/officeart/2005/8/layout/balance1"/>
    <dgm:cxn modelId="{CF6EC9ED-DE86-4748-BF11-74DAAC42AD43}" srcId="{BA4297CA-88F3-410A-8F03-29F506E95AA7}" destId="{1C45159C-6BFB-4436-B85F-68C151F066CA}" srcOrd="0" destOrd="0" parTransId="{A9855D11-AB1F-403F-ACE9-2F7A023655BC}" sibTransId="{02B30366-65C2-4E0C-A366-EB98E9247385}"/>
    <dgm:cxn modelId="{55945FBB-5621-4677-9898-78C1C4B4817F}" srcId="{BA4297CA-88F3-410A-8F03-29F506E95AA7}" destId="{CBF0CD63-3A56-432F-820A-26EABA2BC3EB}" srcOrd="2" destOrd="0" parTransId="{A5281AFE-73FC-4EE4-880F-DC7E2B6C3DF9}" sibTransId="{010EBBAD-F9CB-49AF-88AD-F48AB38C4484}"/>
    <dgm:cxn modelId="{6E6C2732-9340-44D5-BBD5-967E7942EB6C}" srcId="{CCDA12C6-0EA1-47E9-993E-CD52908FC6EE}" destId="{01983A7C-A979-4F77-9522-D2E025A51F49}" srcOrd="0" destOrd="0" parTransId="{F5C9A1B8-8550-4000-8E03-2EB7D804F4C3}" sibTransId="{9572BB68-9BD0-4D66-9496-AD61C9FC45F6}"/>
    <dgm:cxn modelId="{99DEAA41-36C0-4D21-86F4-83B1A817CD09}" type="presParOf" srcId="{99FF23D9-BAB2-4D57-A4F5-B8DF30B52A8E}" destId="{56E74762-3F05-440D-A6BB-9D92F6D4C517}" srcOrd="0" destOrd="0" presId="urn:microsoft.com/office/officeart/2005/8/layout/balance1"/>
    <dgm:cxn modelId="{1AB13E78-9782-44B6-86CE-3DFD097D8314}" type="presParOf" srcId="{99FF23D9-BAB2-4D57-A4F5-B8DF30B52A8E}" destId="{BC65DF65-06A0-4480-970D-993DB0C3E2F6}" srcOrd="1" destOrd="0" presId="urn:microsoft.com/office/officeart/2005/8/layout/balance1"/>
    <dgm:cxn modelId="{2F1F2E3C-0E19-4C84-B09A-8AC09DDE89ED}" type="presParOf" srcId="{BC65DF65-06A0-4480-970D-993DB0C3E2F6}" destId="{76003D4E-4E57-4A56-88F5-0E98C63C9548}" srcOrd="0" destOrd="0" presId="urn:microsoft.com/office/officeart/2005/8/layout/balance1"/>
    <dgm:cxn modelId="{AC5313F8-E4ED-4508-A32E-E273E71FD549}" type="presParOf" srcId="{BC65DF65-06A0-4480-970D-993DB0C3E2F6}" destId="{C6D1D469-6DC9-4021-B9E3-55AB44ADAC50}" srcOrd="1" destOrd="0" presId="urn:microsoft.com/office/officeart/2005/8/layout/balance1"/>
    <dgm:cxn modelId="{A62E1B70-27CF-43FB-94C3-091D3E30F734}" type="presParOf" srcId="{99FF23D9-BAB2-4D57-A4F5-B8DF30B52A8E}" destId="{8602D6CA-EA89-46C4-A2F5-8C3A3D2D1110}" srcOrd="2" destOrd="0" presId="urn:microsoft.com/office/officeart/2005/8/layout/balance1"/>
    <dgm:cxn modelId="{DC8455FD-7A82-4934-8D80-43DAF2AE3E3D}" type="presParOf" srcId="{8602D6CA-EA89-46C4-A2F5-8C3A3D2D1110}" destId="{1FAC8096-887C-4982-B140-0FD8AB00D815}" srcOrd="0" destOrd="0" presId="urn:microsoft.com/office/officeart/2005/8/layout/balance1"/>
    <dgm:cxn modelId="{B591FFCB-856C-47FA-9D3A-4A3265C2A1F8}" type="presParOf" srcId="{8602D6CA-EA89-46C4-A2F5-8C3A3D2D1110}" destId="{8FB56B9D-3444-4915-91A2-3D96B05E5ED4}" srcOrd="1" destOrd="0" presId="urn:microsoft.com/office/officeart/2005/8/layout/balance1"/>
    <dgm:cxn modelId="{AACF5558-39FB-4577-B326-5A971E5FF9DA}" type="presParOf" srcId="{8602D6CA-EA89-46C4-A2F5-8C3A3D2D1110}" destId="{A43683A6-D83B-4359-8D35-5E53EC062B48}" srcOrd="2" destOrd="0" presId="urn:microsoft.com/office/officeart/2005/8/layout/balance1"/>
    <dgm:cxn modelId="{CE857ED3-251E-40CD-8BE0-07C5A1A80347}" type="presParOf" srcId="{8602D6CA-EA89-46C4-A2F5-8C3A3D2D1110}" destId="{FCC0891D-A5E3-4387-9449-BCA9C42DCEC2}" srcOrd="3" destOrd="0" presId="urn:microsoft.com/office/officeart/2005/8/layout/balance1"/>
    <dgm:cxn modelId="{A565F01F-56CE-4F2E-8B68-5C8DEDEADEE4}" type="presParOf" srcId="{8602D6CA-EA89-46C4-A2F5-8C3A3D2D1110}" destId="{3D317388-C39F-4D5D-B9EC-223D39F97036}" srcOrd="4" destOrd="0" presId="urn:microsoft.com/office/officeart/2005/8/layout/balance1"/>
    <dgm:cxn modelId="{F43F8BC7-902A-4E1B-B226-75B701161CCD}" type="presParOf" srcId="{8602D6CA-EA89-46C4-A2F5-8C3A3D2D1110}" destId="{C88E7228-63BB-478E-9FD5-B15C7B173EC7}" srcOrd="5" destOrd="0" presId="urn:microsoft.com/office/officeart/2005/8/layout/balance1"/>
    <dgm:cxn modelId="{F8DFC149-68B4-40F8-8642-3FB81D110F69}" type="presParOf" srcId="{8602D6CA-EA89-46C4-A2F5-8C3A3D2D1110}" destId="{A80BE51D-1668-4963-A843-BB727844ADDB}" srcOrd="6" destOrd="0" presId="urn:microsoft.com/office/officeart/2005/8/layout/balance1"/>
    <dgm:cxn modelId="{F4938079-61F2-4156-BF89-7D7F89F40381}" type="presParOf" srcId="{8602D6CA-EA89-46C4-A2F5-8C3A3D2D1110}" destId="{B9685840-3C38-4430-B5BA-D74CC2182505}" srcOrd="7" destOrd="0" presId="urn:microsoft.com/office/officeart/2005/8/layout/balance1"/>
    <dgm:cxn modelId="{3D698430-BA63-4A9A-8FFC-4255582E1A9C}" type="presParOf" srcId="{8602D6CA-EA89-46C4-A2F5-8C3A3D2D1110}" destId="{F744D4FF-BDB8-428B-B75C-30D2EA4771F1}" srcOrd="8" destOrd="0" presId="urn:microsoft.com/office/officeart/2005/8/layout/balance1"/>
    <dgm:cxn modelId="{79DD83F9-F50E-4701-8A8B-453F3F431129}" type="presParOf" srcId="{8602D6CA-EA89-46C4-A2F5-8C3A3D2D1110}" destId="{5289C6B5-D3EA-48BA-8914-038020FD51FB}" srcOrd="9" destOrd="0" presId="urn:microsoft.com/office/officeart/2005/8/layout/balance1"/>
    <dgm:cxn modelId="{C9152C0B-6C98-475B-BB83-8D854C28014B}" type="presParOf" srcId="{8602D6CA-EA89-46C4-A2F5-8C3A3D2D1110}" destId="{1BB08556-CDA1-4F7B-8AAE-9336F262A782}" srcOrd="10" destOrd="0" presId="urn:microsoft.com/office/officeart/2005/8/layout/balance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003D4E-4E57-4A56-88F5-0E98C63C9548}">
      <dsp:nvSpPr>
        <dsp:cNvPr id="0" name=""/>
        <dsp:cNvSpPr/>
      </dsp:nvSpPr>
      <dsp:spPr>
        <a:xfrm>
          <a:off x="96548" y="0"/>
          <a:ext cx="2106633" cy="929640"/>
        </a:xfrm>
        <a:prstGeom prst="roundRect">
          <a:avLst>
            <a:gd name="adj" fmla="val 10000"/>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7630" tIns="87630" rIns="87630" bIns="87630" numCol="1" spcCol="1270" anchor="ctr" anchorCtr="0">
          <a:noAutofit/>
        </a:bodyPr>
        <a:lstStyle/>
        <a:p>
          <a:pPr lvl="0" algn="ctr" defTabSz="1022350">
            <a:lnSpc>
              <a:spcPct val="90000"/>
            </a:lnSpc>
            <a:spcBef>
              <a:spcPct val="0"/>
            </a:spcBef>
            <a:spcAft>
              <a:spcPct val="35000"/>
            </a:spcAft>
          </a:pPr>
          <a:r>
            <a:rPr lang="en-GB" sz="2300" kern="1200"/>
            <a:t>Is Your Health Affected By?</a:t>
          </a:r>
        </a:p>
      </dsp:txBody>
      <dsp:txXfrm>
        <a:off x="123776" y="27228"/>
        <a:ext cx="2052177" cy="875184"/>
      </dsp:txXfrm>
    </dsp:sp>
    <dsp:sp modelId="{C6D1D469-6DC9-4021-B9E3-55AB44ADAC50}">
      <dsp:nvSpPr>
        <dsp:cNvPr id="0" name=""/>
        <dsp:cNvSpPr/>
      </dsp:nvSpPr>
      <dsp:spPr>
        <a:xfrm>
          <a:off x="2506007" y="0"/>
          <a:ext cx="2121843" cy="929640"/>
        </a:xfrm>
        <a:prstGeom prst="roundRect">
          <a:avLst>
            <a:gd name="adj" fmla="val 10000"/>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3820" tIns="83820" rIns="83820" bIns="83820" numCol="1" spcCol="1270" anchor="ctr" anchorCtr="0">
          <a:noAutofit/>
        </a:bodyPr>
        <a:lstStyle/>
        <a:p>
          <a:pPr lvl="0" algn="ctr" defTabSz="977900">
            <a:lnSpc>
              <a:spcPct val="90000"/>
            </a:lnSpc>
            <a:spcBef>
              <a:spcPct val="0"/>
            </a:spcBef>
            <a:spcAft>
              <a:spcPct val="35000"/>
            </a:spcAft>
          </a:pPr>
          <a:r>
            <a:rPr lang="en-GB" sz="2200" kern="1200"/>
            <a:t>Support Is Available From:</a:t>
          </a:r>
        </a:p>
      </dsp:txBody>
      <dsp:txXfrm>
        <a:off x="2533235" y="27228"/>
        <a:ext cx="2067387" cy="875184"/>
      </dsp:txXfrm>
    </dsp:sp>
    <dsp:sp modelId="{8FB56B9D-3444-4915-91A2-3D96B05E5ED4}">
      <dsp:nvSpPr>
        <dsp:cNvPr id="0" name=""/>
        <dsp:cNvSpPr/>
      </dsp:nvSpPr>
      <dsp:spPr>
        <a:xfrm>
          <a:off x="2008791" y="4204942"/>
          <a:ext cx="706816" cy="428880"/>
        </a:xfrm>
        <a:prstGeom prst="triangle">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43683A6-D83B-4359-8D35-5E53EC062B48}">
      <dsp:nvSpPr>
        <dsp:cNvPr id="0" name=""/>
        <dsp:cNvSpPr/>
      </dsp:nvSpPr>
      <dsp:spPr>
        <a:xfrm>
          <a:off x="234574" y="3922334"/>
          <a:ext cx="4183380" cy="282610"/>
        </a:xfrm>
        <a:prstGeom prst="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CC0891D-A5E3-4387-9449-BCA9C42DCEC2}">
      <dsp:nvSpPr>
        <dsp:cNvPr id="0" name=""/>
        <dsp:cNvSpPr/>
      </dsp:nvSpPr>
      <dsp:spPr>
        <a:xfrm>
          <a:off x="2674149" y="3268577"/>
          <a:ext cx="1673352" cy="572658"/>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b="1" kern="1200">
              <a:latin typeface="Arial" pitchFamily="34" charset="0"/>
              <a:cs typeface="Arial" pitchFamily="34" charset="0"/>
            </a:rPr>
            <a:t>Pocketmedic</a:t>
          </a:r>
        </a:p>
      </dsp:txBody>
      <dsp:txXfrm>
        <a:off x="2702104" y="3296532"/>
        <a:ext cx="1617442" cy="516748"/>
      </dsp:txXfrm>
    </dsp:sp>
    <dsp:sp modelId="{3D317388-C39F-4D5D-B9EC-223D39F97036}">
      <dsp:nvSpPr>
        <dsp:cNvPr id="0" name=""/>
        <dsp:cNvSpPr/>
      </dsp:nvSpPr>
      <dsp:spPr>
        <a:xfrm>
          <a:off x="2665900" y="2627336"/>
          <a:ext cx="1673352" cy="572658"/>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b="1" kern="1200">
              <a:latin typeface="Arial" pitchFamily="34" charset="0"/>
              <a:cs typeface="Arial" pitchFamily="34" charset="0"/>
            </a:rPr>
            <a:t>Your local health team</a:t>
          </a:r>
        </a:p>
      </dsp:txBody>
      <dsp:txXfrm>
        <a:off x="2693855" y="2655291"/>
        <a:ext cx="1617442" cy="516748"/>
      </dsp:txXfrm>
    </dsp:sp>
    <dsp:sp modelId="{C88E7228-63BB-478E-9FD5-B15C7B173EC7}">
      <dsp:nvSpPr>
        <dsp:cNvPr id="0" name=""/>
        <dsp:cNvSpPr/>
      </dsp:nvSpPr>
      <dsp:spPr>
        <a:xfrm>
          <a:off x="2662168" y="1962135"/>
          <a:ext cx="1673352" cy="572658"/>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b="1" kern="1200">
              <a:latin typeface="Arial" pitchFamily="34" charset="0"/>
              <a:cs typeface="Arial" pitchFamily="34" charset="0"/>
            </a:rPr>
            <a:t>Internet / Telephone</a:t>
          </a:r>
        </a:p>
      </dsp:txBody>
      <dsp:txXfrm>
        <a:off x="2690123" y="1990090"/>
        <a:ext cx="1617442" cy="516748"/>
      </dsp:txXfrm>
    </dsp:sp>
    <dsp:sp modelId="{A80BE51D-1668-4963-A843-BB727844ADDB}">
      <dsp:nvSpPr>
        <dsp:cNvPr id="0" name=""/>
        <dsp:cNvSpPr/>
      </dsp:nvSpPr>
      <dsp:spPr>
        <a:xfrm>
          <a:off x="2616904" y="1107631"/>
          <a:ext cx="1715989" cy="689354"/>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latin typeface="Arial" pitchFamily="34" charset="0"/>
              <a:cs typeface="Arial" pitchFamily="34" charset="0"/>
            </a:rPr>
            <a:t>NHS / EPP Cymru websites</a:t>
          </a:r>
        </a:p>
      </dsp:txBody>
      <dsp:txXfrm>
        <a:off x="2650555" y="1141282"/>
        <a:ext cx="1648687" cy="622052"/>
      </dsp:txXfrm>
    </dsp:sp>
    <dsp:sp modelId="{B9685840-3C38-4430-B5BA-D74CC2182505}">
      <dsp:nvSpPr>
        <dsp:cNvPr id="0" name=""/>
        <dsp:cNvSpPr/>
      </dsp:nvSpPr>
      <dsp:spPr>
        <a:xfrm>
          <a:off x="328973" y="3244617"/>
          <a:ext cx="1673352" cy="572658"/>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b="1" kern="1200">
              <a:latin typeface="Arial" pitchFamily="34" charset="0"/>
              <a:cs typeface="Arial" pitchFamily="34" charset="0"/>
            </a:rPr>
            <a:t>Depression</a:t>
          </a:r>
        </a:p>
      </dsp:txBody>
      <dsp:txXfrm>
        <a:off x="356928" y="3272572"/>
        <a:ext cx="1617442" cy="516748"/>
      </dsp:txXfrm>
    </dsp:sp>
    <dsp:sp modelId="{F744D4FF-BDB8-428B-B75C-30D2EA4771F1}">
      <dsp:nvSpPr>
        <dsp:cNvPr id="0" name=""/>
        <dsp:cNvSpPr/>
      </dsp:nvSpPr>
      <dsp:spPr>
        <a:xfrm>
          <a:off x="328973" y="2615356"/>
          <a:ext cx="1673352" cy="572658"/>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b="1" kern="1200">
              <a:latin typeface="Arial" pitchFamily="34" charset="0"/>
              <a:cs typeface="Arial" pitchFamily="34" charset="0"/>
            </a:rPr>
            <a:t>Anxiety</a:t>
          </a:r>
          <a:r>
            <a:rPr lang="en-GB" sz="1500" kern="1200"/>
            <a:t> </a:t>
          </a:r>
        </a:p>
      </dsp:txBody>
      <dsp:txXfrm>
        <a:off x="356928" y="2643311"/>
        <a:ext cx="1617442" cy="516748"/>
      </dsp:txXfrm>
    </dsp:sp>
    <dsp:sp modelId="{5289C6B5-D3EA-48BA-8914-038020FD51FB}">
      <dsp:nvSpPr>
        <dsp:cNvPr id="0" name=""/>
        <dsp:cNvSpPr/>
      </dsp:nvSpPr>
      <dsp:spPr>
        <a:xfrm>
          <a:off x="328973" y="1998075"/>
          <a:ext cx="1673352" cy="572658"/>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b="1" kern="1200">
              <a:latin typeface="Arial" pitchFamily="34" charset="0"/>
              <a:cs typeface="Arial" pitchFamily="34" charset="0"/>
            </a:rPr>
            <a:t>Stress</a:t>
          </a:r>
        </a:p>
      </dsp:txBody>
      <dsp:txXfrm>
        <a:off x="356928" y="2026030"/>
        <a:ext cx="1617442" cy="516748"/>
      </dsp:txXfrm>
    </dsp:sp>
    <dsp:sp modelId="{1BB08556-CDA1-4F7B-8AAE-9336F262A782}">
      <dsp:nvSpPr>
        <dsp:cNvPr id="0" name=""/>
        <dsp:cNvSpPr/>
      </dsp:nvSpPr>
      <dsp:spPr>
        <a:xfrm>
          <a:off x="316991" y="1071691"/>
          <a:ext cx="1673352" cy="809154"/>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GB" sz="1050" b="1" kern="1200">
              <a:latin typeface="Arial" pitchFamily="34" charset="0"/>
              <a:cs typeface="Arial" pitchFamily="34" charset="0"/>
            </a:rPr>
            <a:t>COVID 19 AND ISOLATION</a:t>
          </a:r>
        </a:p>
      </dsp:txBody>
      <dsp:txXfrm>
        <a:off x="356491" y="1111191"/>
        <a:ext cx="1594352" cy="730154"/>
      </dsp:txXfrm>
    </dsp:sp>
  </dsp:spTree>
</dsp:drawing>
</file>

<file path=word/diagrams/layout1.xml><?xml version="1.0" encoding="utf-8"?>
<dgm:layoutDef xmlns:dgm="http://schemas.openxmlformats.org/drawingml/2006/diagram" xmlns:a="http://schemas.openxmlformats.org/drawingml/2006/main" uniqueId="urn:microsoft.com/office/officeart/2005/8/layout/balance1">
  <dgm:title val=""/>
  <dgm:desc val=""/>
  <dgm:catLst>
    <dgm:cat type="relationship" pri="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23">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25" srcId="2" destId="23" srcOrd="0" destOrd="0"/>
      </dgm:cxnLst>
      <dgm:bg/>
      <dgm:whole/>
    </dgm:dataModel>
  </dgm:sampData>
  <dgm:styleData>
    <dgm:dataModel>
      <dgm:ptLst>
        <dgm:pt modelId="0" type="doc"/>
        <dgm:pt modelId="1"/>
        <dgm:pt modelId="11"/>
        <dgm:pt modelId="12"/>
        <dgm:pt modelId="2"/>
        <dgm:pt modelId="21"/>
        <dgm:pt modelId="22"/>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tyleData>
  <dgm:clrData>
    <dgm:dataModel>
      <dgm:ptLst>
        <dgm:pt modelId="0" type="doc"/>
        <dgm:pt modelId="1"/>
        <dgm:pt modelId="11"/>
        <dgm:pt modelId="12"/>
        <dgm:pt modelId="13"/>
        <dgm:pt modelId="2"/>
        <dgm:pt modelId="21"/>
        <dgm:pt modelId="22"/>
        <dgm:pt modelId="23"/>
      </dgm:ptLst>
      <dgm:cxnLst>
        <dgm:cxn modelId="4" srcId="0" destId="1" srcOrd="0" destOrd="0"/>
        <dgm:cxn modelId="5" srcId="0" destId="2" srcOrd="1" destOrd="0"/>
        <dgm:cxn modelId="15" srcId="1" destId="11" srcOrd="0" destOrd="0"/>
        <dgm:cxn modelId="16" srcId="1" destId="12" srcOrd="0" destOrd="0"/>
        <dgm:cxn modelId="17" srcId="1" destId="13" srcOrd="0" destOrd="0"/>
        <dgm:cxn modelId="25" srcId="2" destId="21" srcOrd="0" destOrd="0"/>
        <dgm:cxn modelId="26" srcId="2" destId="22" srcOrd="0" destOrd="0"/>
        <dgm:cxn modelId="27" srcId="2" destId="23" srcOrd="0" destOrd="0"/>
      </dgm:cxnLst>
      <dgm:bg/>
      <dgm:whole/>
    </dgm:dataModel>
  </dgm:clrData>
  <dgm:layoutNode name="outerComposite">
    <dgm:varLst>
      <dgm:chMax val="2"/>
      <dgm:animLvl val="lvl"/>
      <dgm:resizeHandles val="exact"/>
    </dgm:varLst>
    <dgm:alg type="composite">
      <dgm:param type="ar" val="1"/>
    </dgm:alg>
    <dgm:shape xmlns:r="http://schemas.openxmlformats.org/officeDocument/2006/relationships" r:blip="">
      <dgm:adjLst/>
    </dgm:shape>
    <dgm:presOf/>
    <dgm:constrLst>
      <dgm:constr type="h" for="ch" forName="parentComposite" refType="h" refFor="ch" refForName="dummyMaxCanvas" op="equ" fact="0.2"/>
      <dgm:constr type="t" for="ch" forName="parentComposite"/>
      <dgm:constr type="h" for="ch" forName="childrenComposite" refType="h" refFor="ch" refForName="dummyMaxCanvas" op="equ" fact="0.8"/>
      <dgm:constr type="t" for="ch" forName="childrenComposite" refType="h" refFor="ch" refForName="dummyMaxCanvas" fact="0.2"/>
    </dgm:constrLst>
    <dgm:ruleLst/>
    <dgm:layoutNode name="dummyMaxCanvas">
      <dgm:alg type="sp"/>
      <dgm:shape xmlns:r="http://schemas.openxmlformats.org/officeDocument/2006/relationships" r:blip="">
        <dgm:adjLst/>
      </dgm:shape>
      <dgm:presOf/>
      <dgm:constrLst/>
      <dgm:ruleLst/>
    </dgm:layoutNode>
    <dgm:layoutNode name="parentComposite">
      <dgm:alg type="composite"/>
      <dgm:shape xmlns:r="http://schemas.openxmlformats.org/officeDocument/2006/relationships" r:blip="">
        <dgm:adjLst/>
      </dgm:shape>
      <dgm:presOf/>
      <dgm:constrLst>
        <dgm:constr type="w" for="ch" forName="parent1" refType="w" fact="0.36"/>
        <dgm:constr type="ctrX" for="ch" forName="parent1" refType="w" fact="0.24"/>
        <dgm:constr type="w" for="ch" forName="parent2" refType="w" fact="0.36"/>
        <dgm:constr type="ctrX" for="ch" forName="parent2" refType="w" fact="0.76"/>
        <dgm:constr type="primFontSz" for="ch" ptType="node" op="equ"/>
      </dgm:constrLst>
      <dgm:ruleLst/>
      <dgm:layoutNode name="parent1" styleLbl="alignAccFollowNode1">
        <dgm:varLst>
          <dgm:chMax val="4"/>
        </dgm:varLst>
        <dgm:alg type="tx"/>
        <dgm:shape xmlns:r="http://schemas.openxmlformats.org/officeDocument/2006/relationships" type="roundRect" r:blip="">
          <dgm:adjLst>
            <dgm:adj idx="1" val="0.1"/>
          </dgm:adjLst>
        </dgm:shape>
        <dgm:presOf axis="ch" ptType="node"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2" styleLbl="alignAccFollowNode1">
        <dgm:varLst>
          <dgm:chMax val="4"/>
        </dgm:varLst>
        <dgm:alg type="tx"/>
        <dgm:shape xmlns:r="http://schemas.openxmlformats.org/officeDocument/2006/relationships" type="roundRect" r:blip="">
          <dgm:adjLst>
            <dgm:adj idx="1" val="0.1"/>
          </dgm:adjLst>
        </dgm:shape>
        <dgm:presOf axis="ch" ptType="node" st="2"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name="childrenComposite">
      <dgm:alg type="composite"/>
      <dgm:shape xmlns:r="http://schemas.openxmlformats.org/officeDocument/2006/relationships" r:blip="">
        <dgm:adjLst/>
      </dgm:shape>
      <dgm:presOf/>
      <dgm:constrLst>
        <dgm:constr type="primFontSz" for="ch" ptType="node" op="equ" val="65"/>
        <dgm:constr type="w" for="ch" forName="fulcrum" refType="w" fact="0.15"/>
        <dgm:constr type="h" for="ch" forName="fulcrum" refType="w" refFor="ch" refForName="fulcrum"/>
        <dgm:constr type="b" for="ch" forName="fulcrum" refType="h"/>
        <dgm:constr type="ctrX" for="ch" forName="fulcrum" refType="w" fact="0.5"/>
        <dgm:constr type="w" for="ch" forName="balance_00" refType="w" fact="0.9"/>
        <dgm:constr type="h" for="ch" forName="balance_00" refType="h" fact="0.076"/>
        <dgm:constr type="b" for="ch" forName="balance_00" refType="h" fact="0.81"/>
        <dgm:constr type="ctrX" for="ch" forName="balance_00" refType="w" fact="0.5"/>
        <dgm:constr type="w" for="ch" forName="balance_01" refType="w"/>
        <dgm:constr type="h" for="ch" forName="balance_01" refType="h" fact="0.157"/>
        <dgm:constr type="b" for="ch" forName="balance_01" refType="h" fact="0.85"/>
        <dgm:constr type="ctrX" for="ch" forName="balance_01" refType="w" fact="0.5"/>
        <dgm:constr type="w" for="ch" forName="balance_02" refType="w"/>
        <dgm:constr type="h" for="ch" forName="balance_02" refType="h" fact="0.157"/>
        <dgm:constr type="b" for="ch" forName="balance_02" refType="h" fact="0.85"/>
        <dgm:constr type="ctrX" for="ch" forName="balance_02" refType="w" fact="0.5"/>
        <dgm:constr type="w" for="ch" forName="balance_03" refType="w"/>
        <dgm:constr type="h" for="ch" forName="balance_03" refType="h" fact="0.157"/>
        <dgm:constr type="b" for="ch" forName="balance_03" refType="h" fact="0.85"/>
        <dgm:constr type="ctrX" for="ch" forName="balance_03" refType="w" fact="0.5"/>
        <dgm:constr type="w" for="ch" forName="balance_04" refType="w"/>
        <dgm:constr type="h" for="ch" forName="balance_04" refType="h" fact="0.157"/>
        <dgm:constr type="b" for="ch" forName="balance_04" refType="h" fact="0.85"/>
        <dgm:constr type="ctrX" for="ch" forName="balance_04" refType="w" fact="0.5"/>
        <dgm:constr type="w" for="ch" forName="balance_10" refType="w"/>
        <dgm:constr type="h" for="ch" forName="balance_10" refType="h" fact="0.157"/>
        <dgm:constr type="b" for="ch" forName="balance_10" refType="h" fact="0.85"/>
        <dgm:constr type="ctrX" for="ch" forName="balance_10" refType="w" fact="0.5"/>
        <dgm:constr type="w" for="ch" forName="balance_11" refType="w" fact="0.9"/>
        <dgm:constr type="h" for="ch" forName="balance_11" refType="h" fact="0.076"/>
        <dgm:constr type="b" for="ch" forName="balance_11" refType="h" fact="0.81"/>
        <dgm:constr type="ctrX" for="ch" forName="balance_11" refType="w" fact="0.5"/>
        <dgm:constr type="w" for="ch" forName="balance_12" refType="w"/>
        <dgm:constr type="h" for="ch" forName="balance_12" refType="h" fact="0.157"/>
        <dgm:constr type="b" for="ch" forName="balance_12" refType="h" fact="0.85"/>
        <dgm:constr type="ctrX" for="ch" forName="balance_12" refType="w" fact="0.5"/>
        <dgm:constr type="w" for="ch" forName="balance_13" refType="w"/>
        <dgm:constr type="h" for="ch" forName="balance_13" refType="h" fact="0.157"/>
        <dgm:constr type="b" for="ch" forName="balance_13" refType="h" fact="0.85"/>
        <dgm:constr type="ctrX" for="ch" forName="balance_13" refType="w" fact="0.5"/>
        <dgm:constr type="w" for="ch" forName="balance_14" refType="w"/>
        <dgm:constr type="h" for="ch" forName="balance_14" refType="h" fact="0.157"/>
        <dgm:constr type="b" for="ch" forName="balance_14" refType="h" fact="0.85"/>
        <dgm:constr type="ctrX" for="ch" forName="balance_14" refType="w" fact="0.5"/>
        <dgm:constr type="w" for="ch" forName="balance_20" refType="w"/>
        <dgm:constr type="h" for="ch" forName="balance_20" refType="h" fact="0.157"/>
        <dgm:constr type="b" for="ch" forName="balance_20" refType="h" fact="0.85"/>
        <dgm:constr type="ctrX" for="ch" forName="balance_20" refType="w" fact="0.5"/>
        <dgm:constr type="w" for="ch" forName="balance_21" refType="w"/>
        <dgm:constr type="h" for="ch" forName="balance_21" refType="h" fact="0.157"/>
        <dgm:constr type="b" for="ch" forName="balance_21" refType="h" fact="0.85"/>
        <dgm:constr type="ctrX" for="ch" forName="balance_21" refType="w" fact="0.5"/>
        <dgm:constr type="w" for="ch" forName="balance_22" refType="w" fact="0.9"/>
        <dgm:constr type="h" for="ch" forName="balance_22" refType="h" fact="0.076"/>
        <dgm:constr type="b" for="ch" forName="balance_22" refType="h" fact="0.81"/>
        <dgm:constr type="ctrX" for="ch" forName="balance_22" refType="w" fact="0.5"/>
        <dgm:constr type="w" for="ch" forName="balance_23" refType="w"/>
        <dgm:constr type="h" for="ch" forName="balance_23" refType="h" fact="0.157"/>
        <dgm:constr type="b" for="ch" forName="balance_23" refType="h" fact="0.85"/>
        <dgm:constr type="ctrX" for="ch" forName="balance_23" refType="w" fact="0.5"/>
        <dgm:constr type="w" for="ch" forName="balance_24" refType="w"/>
        <dgm:constr type="h" for="ch" forName="balance_24" refType="h" fact="0.157"/>
        <dgm:constr type="b" for="ch" forName="balance_24" refType="h" fact="0.85"/>
        <dgm:constr type="ctrX" for="ch" forName="balance_24" refType="w" fact="0.5"/>
        <dgm:constr type="w" for="ch" forName="balance_30" refType="w"/>
        <dgm:constr type="h" for="ch" forName="balance_30" refType="h" fact="0.157"/>
        <dgm:constr type="b" for="ch" forName="balance_30" refType="h" fact="0.85"/>
        <dgm:constr type="ctrX" for="ch" forName="balance_30" refType="w" fact="0.5"/>
        <dgm:constr type="w" for="ch" forName="balance_31" refType="w"/>
        <dgm:constr type="h" for="ch" forName="balance_31" refType="h" fact="0.157"/>
        <dgm:constr type="b" for="ch" forName="balance_31" refType="h" fact="0.85"/>
        <dgm:constr type="ctrX" for="ch" forName="balance_31" refType="w" fact="0.5"/>
        <dgm:constr type="w" for="ch" forName="balance_32" refType="w"/>
        <dgm:constr type="h" for="ch" forName="balance_32" refType="h" fact="0.157"/>
        <dgm:constr type="b" for="ch" forName="balance_32" refType="h" fact="0.85"/>
        <dgm:constr type="ctrX" for="ch" forName="balance_32" refType="w" fact="0.5"/>
        <dgm:constr type="w" for="ch" forName="balance_33" refType="w" fact="0.9"/>
        <dgm:constr type="h" for="ch" forName="balance_33" refType="h" fact="0.076"/>
        <dgm:constr type="b" for="ch" forName="balance_33" refType="h" fact="0.81"/>
        <dgm:constr type="ctrX" for="ch" forName="balance_33" refType="w" fact="0.5"/>
        <dgm:constr type="w" for="ch" forName="balance_34" refType="w"/>
        <dgm:constr type="h" for="ch" forName="balance_34" refType="h" fact="0.157"/>
        <dgm:constr type="b" for="ch" forName="balance_34" refType="h" fact="0.85"/>
        <dgm:constr type="ctrX" for="ch" forName="balance_34" refType="w" fact="0.5"/>
        <dgm:constr type="w" for="ch" forName="balance_40" refType="w"/>
        <dgm:constr type="h" for="ch" forName="balance_40" refType="h" fact="0.157"/>
        <dgm:constr type="b" for="ch" forName="balance_40" refType="h" fact="0.85"/>
        <dgm:constr type="ctrX" for="ch" forName="balance_40" refType="w" fact="0.5"/>
        <dgm:constr type="w" for="ch" forName="balance_41" refType="w"/>
        <dgm:constr type="h" for="ch" forName="balance_41" refType="h" fact="0.157"/>
        <dgm:constr type="b" for="ch" forName="balance_41" refType="h" fact="0.85"/>
        <dgm:constr type="ctrX" for="ch" forName="balance_41" refType="w" fact="0.5"/>
        <dgm:constr type="w" for="ch" forName="balance_42" refType="w"/>
        <dgm:constr type="h" for="ch" forName="balance_42" refType="h" fact="0.157"/>
        <dgm:constr type="b" for="ch" forName="balance_42" refType="h" fact="0.85"/>
        <dgm:constr type="ctrX" for="ch" forName="balance_42" refType="w" fact="0.5"/>
        <dgm:constr type="w" for="ch" forName="balance_43" refType="w"/>
        <dgm:constr type="h" for="ch" forName="balance_43" refType="h" fact="0.157"/>
        <dgm:constr type="b" for="ch" forName="balance_43" refType="h" fact="0.85"/>
        <dgm:constr type="ctrX" for="ch" forName="balance_43" refType="w" fact="0.5"/>
        <dgm:constr type="w" for="ch" forName="balance_44" refType="w" fact="0.9"/>
        <dgm:constr type="h" for="ch" forName="balance_44" refType="h" fact="0.076"/>
        <dgm:constr type="b" for="ch" forName="balance_44" refType="h" fact="0.81"/>
        <dgm:constr type="ctrX" for="ch" forName="balance_44" refType="w" fact="0.5"/>
        <dgm:constr type="w" for="ch" forName="right_01_1" refType="w" fact="0.4"/>
        <dgm:constr type="h" for="ch" forName="right_01_1" refType="h" fact="0.7"/>
        <dgm:constr type="b" for="ch" forName="right_01_1" refType="h" fact="0.76"/>
        <dgm:constr type="ctrX" for="ch" forName="right_01_1" refType="w" fact="0.78"/>
        <dgm:constr type="w" for="ch" forName="left_10_1" refType="w" fact="0.4"/>
        <dgm:constr type="h" for="ch" forName="left_10_1" refType="h" fact="0.7"/>
        <dgm:constr type="b" for="ch" forName="left_10_1" refType="h" fact="0.76"/>
        <dgm:constr type="ctrX" for="ch" forName="left_10_1" refType="w" fact="0.22"/>
        <dgm:constr type="w" for="ch" forName="right_11_1" refType="w" fact="0.36"/>
        <dgm:constr type="h" for="ch" forName="right_11_1" refType="h" fact="0.67"/>
        <dgm:constr type="b" for="ch" forName="right_11_1" refType="h" fact="0.725"/>
        <dgm:constr type="ctrX" for="ch" forName="right_11_1" refType="w" fact="0.76"/>
        <dgm:constr type="w" for="ch" forName="left_11_1" refType="w" fact="0.36"/>
        <dgm:constr type="h" for="ch" forName="left_11_1" refType="h" fact="0.67"/>
        <dgm:constr type="b" for="ch" forName="left_11_1" refType="h" fact="0.725"/>
        <dgm:constr type="ctrX" for="ch" forName="left_11_1" refType="w" fact="0.24"/>
        <dgm:constr type="w" for="ch" forName="right_02_1" refType="w" fact="0.388"/>
        <dgm:constr type="h" for="ch" forName="right_02_1" refType="h" fact="0.36"/>
        <dgm:constr type="b" for="ch" forName="right_02_1" refType="h" fact="0.76"/>
        <dgm:constr type="ctrX" for="ch" forName="right_02_1" refType="w" fact="0.77"/>
        <dgm:constr type="w" for="ch" forName="right_02_2" refType="w" fact="0.388"/>
        <dgm:constr type="h" for="ch" forName="right_02_2" refType="h" fact="0.36"/>
        <dgm:constr type="b" for="ch" forName="right_02_2" refType="h" fact="0.42"/>
        <dgm:constr type="ctrX" for="ch" forName="right_02_2" refType="w" fact="0.79"/>
        <dgm:constr type="w" for="ch" forName="left_20_1" refType="w" fact="0.388"/>
        <dgm:constr type="h" for="ch" forName="left_20_1" refType="h" fact="0.36"/>
        <dgm:constr type="b" for="ch" forName="left_20_1" refType="h" fact="0.76"/>
        <dgm:constr type="ctrX" for="ch" forName="left_20_1" refType="w" fact="0.23"/>
        <dgm:constr type="w" for="ch" forName="left_20_2" refType="w" fact="0.388"/>
        <dgm:constr type="h" for="ch" forName="left_20_2" refType="h" fact="0.36"/>
        <dgm:constr type="b" for="ch" forName="left_20_2" refType="h" fact="0.42"/>
        <dgm:constr type="ctrX" for="ch" forName="left_20_2" refType="w" fact="0.21"/>
        <dgm:constr type="w" for="ch" forName="right_12_1" refType="w" fact="0.388"/>
        <dgm:constr type="h" for="ch" forName="right_12_1" refType="h" fact="0.36"/>
        <dgm:constr type="b" for="ch" forName="right_12_1" refType="h" fact="0.76"/>
        <dgm:constr type="ctrX" for="ch" forName="right_12_1" refType="w" fact="0.77"/>
        <dgm:constr type="w" for="ch" forName="right_12_2" refType="w" fact="0.388"/>
        <dgm:constr type="h" for="ch" forName="right_12_2" refType="h" fact="0.36"/>
        <dgm:constr type="b" for="ch" forName="right_12_2" refType="h" fact="0.42"/>
        <dgm:constr type="ctrX" for="ch" forName="right_12_2" refType="w" fact="0.79"/>
        <dgm:constr type="w" for="ch" forName="left_12_1" refType="w" fact="0.388"/>
        <dgm:constr type="h" for="ch" forName="left_12_1" refType="h" fact="0.36"/>
        <dgm:constr type="b" for="ch" forName="left_12_1" refType="h" fact="0.715"/>
        <dgm:constr type="ctrX" for="ch" forName="left_12_1" refType="w" fact="0.255"/>
        <dgm:constr type="w" for="ch" forName="right_22_1" refType="w" fact="0.36"/>
        <dgm:constr type="h" for="ch" forName="right_22_1" refType="h" fact="0.32"/>
        <dgm:constr type="b" for="ch" forName="right_22_1" refType="h" fact="0.725"/>
        <dgm:constr type="ctrX" for="ch" forName="right_22_1" refType="w" fact="0.76"/>
        <dgm:constr type="w" for="ch" forName="right_22_2" refType="w" fact="0.36"/>
        <dgm:constr type="h" for="ch" forName="right_22_2" refType="h" fact="0.32"/>
        <dgm:constr type="b" for="ch" forName="right_22_2" refType="h" fact="0.39"/>
        <dgm:constr type="ctrX" for="ch" forName="right_22_2" refType="w" fact="0.76"/>
        <dgm:constr type="w" for="ch" forName="left_22_1" refType="w" fact="0.36"/>
        <dgm:constr type="h" for="ch" forName="left_22_1" refType="h" fact="0.32"/>
        <dgm:constr type="b" for="ch" forName="left_22_1" refType="h" fact="0.725"/>
        <dgm:constr type="ctrX" for="ch" forName="left_22_1" refType="w" fact="0.24"/>
        <dgm:constr type="w" for="ch" forName="left_22_2" refType="w" fact="0.36"/>
        <dgm:constr type="h" for="ch" forName="left_22_2" refType="h" fact="0.32"/>
        <dgm:constr type="b" for="ch" forName="left_22_2" refType="h" fact="0.39"/>
        <dgm:constr type="ctrX" for="ch" forName="left_22_2" refType="w" fact="0.24"/>
        <dgm:constr type="w" for="ch" forName="left_21_1" refType="w" fact="0.388"/>
        <dgm:constr type="h" for="ch" forName="left_21_1" refType="h" fact="0.36"/>
        <dgm:constr type="b" for="ch" forName="left_21_1" refType="h" fact="0.76"/>
        <dgm:constr type="ctrX" for="ch" forName="left_21_1" refType="w" fact="0.23"/>
        <dgm:constr type="w" for="ch" forName="left_21_2" refType="w" fact="0.388"/>
        <dgm:constr type="h" for="ch" forName="left_21_2" refType="h" fact="0.36"/>
        <dgm:constr type="b" for="ch" forName="left_21_2" refType="h" fact="0.42"/>
        <dgm:constr type="ctrX" for="ch" forName="left_21_2" refType="w" fact="0.21"/>
        <dgm:constr type="w" for="ch" forName="right_21_1" refType="w" fact="0.388"/>
        <dgm:constr type="h" for="ch" forName="right_21_1" refType="h" fact="0.36"/>
        <dgm:constr type="b" for="ch" forName="right_21_1" refType="h" fact="0.715"/>
        <dgm:constr type="ctrX" for="ch" forName="right_21_1" refType="w" fact="0.745"/>
        <dgm:constr type="w" for="ch" forName="right_03_1" refType="w" fact="0.37"/>
        <dgm:constr type="h" for="ch" forName="right_03_1" refType="h" fact="0.24"/>
        <dgm:constr type="b" for="ch" forName="right_03_1" refType="h" fact="0.76"/>
        <dgm:constr type="ctrX" for="ch" forName="right_03_1" refType="w" fact="0.77"/>
        <dgm:constr type="w" for="ch" forName="right_03_2" refType="w" fact="0.37"/>
        <dgm:constr type="h" for="ch" forName="right_03_2" refType="h" fact="0.24"/>
        <dgm:constr type="b" for="ch" forName="right_03_2" refType="h" fact="0.535"/>
        <dgm:constr type="ctrX" for="ch" forName="right_03_2" refType="w" fact="0.783"/>
        <dgm:constr type="w" for="ch" forName="right_03_3" refType="w" fact="0.37"/>
        <dgm:constr type="h" for="ch" forName="right_03_3" refType="h" fact="0.24"/>
        <dgm:constr type="b" for="ch" forName="right_03_3" refType="h" fact="0.315"/>
        <dgm:constr type="ctrX" for="ch" forName="right_03_3" refType="w" fact="0.796"/>
        <dgm:constr type="w" for="ch" forName="left_30_1" refType="w" fact="0.37"/>
        <dgm:constr type="h" for="ch" forName="left_30_1" refType="h" fact="0.24"/>
        <dgm:constr type="b" for="ch" forName="left_30_1" refType="h" fact="0.76"/>
        <dgm:constr type="ctrX" for="ch" forName="left_30_1" refType="w" fact="0.23"/>
        <dgm:constr type="w" for="ch" forName="left_30_2" refType="w" fact="0.37"/>
        <dgm:constr type="h" for="ch" forName="left_30_2" refType="h" fact="0.24"/>
        <dgm:constr type="b" for="ch" forName="left_30_2" refType="h" fact="0.535"/>
        <dgm:constr type="ctrX" for="ch" forName="left_30_2" refType="w" fact="0.217"/>
        <dgm:constr type="w" for="ch" forName="left_30_3" refType="w" fact="0.37"/>
        <dgm:constr type="h" for="ch" forName="left_30_3" refType="h" fact="0.24"/>
        <dgm:constr type="b" for="ch" forName="left_30_3" refType="h" fact="0.315"/>
        <dgm:constr type="ctrX" for="ch" forName="left_30_3" refType="w" fact="0.204"/>
        <dgm:constr type="w" for="ch" forName="right_13_1" refType="w" fact="0.37"/>
        <dgm:constr type="h" for="ch" forName="right_13_1" refType="h" fact="0.24"/>
        <dgm:constr type="b" for="ch" forName="right_13_1" refType="h" fact="0.76"/>
        <dgm:constr type="ctrX" for="ch" forName="right_13_1" refType="w" fact="0.77"/>
        <dgm:constr type="w" for="ch" forName="right_13_2" refType="w" fact="0.37"/>
        <dgm:constr type="h" for="ch" forName="right_13_2" refType="h" fact="0.24"/>
        <dgm:constr type="b" for="ch" forName="right_13_2" refType="h" fact="0.535"/>
        <dgm:constr type="ctrX" for="ch" forName="right_13_2" refType="w" fact="0.783"/>
        <dgm:constr type="w" for="ch" forName="right_13_3" refType="w" fact="0.37"/>
        <dgm:constr type="h" for="ch" forName="right_13_3" refType="h" fact="0.24"/>
        <dgm:constr type="b" for="ch" forName="right_13_3" refType="h" fact="0.315"/>
        <dgm:constr type="ctrX" for="ch" forName="right_13_3" refType="w" fact="0.796"/>
        <dgm:constr type="w" for="ch" forName="left_13_1" refType="w" fact="0.37"/>
        <dgm:constr type="h" for="ch" forName="left_13_1" refType="h" fact="0.24"/>
        <dgm:constr type="b" for="ch" forName="left_13_1" refType="h" fact="0.715"/>
        <dgm:constr type="ctrX" for="ch" forName="left_13_1" refType="w" fact="0.255"/>
        <dgm:constr type="w" for="ch" forName="left_31_1" refType="w" fact="0.37"/>
        <dgm:constr type="h" for="ch" forName="left_31_1" refType="h" fact="0.24"/>
        <dgm:constr type="b" for="ch" forName="left_31_1" refType="h" fact="0.76"/>
        <dgm:constr type="ctrX" for="ch" forName="left_31_1" refType="w" fact="0.23"/>
        <dgm:constr type="w" for="ch" forName="left_31_2" refType="w" fact="0.37"/>
        <dgm:constr type="h" for="ch" forName="left_31_2" refType="h" fact="0.24"/>
        <dgm:constr type="b" for="ch" forName="left_31_2" refType="h" fact="0.535"/>
        <dgm:constr type="ctrX" for="ch" forName="left_31_2" refType="w" fact="0.217"/>
        <dgm:constr type="w" for="ch" forName="left_31_3" refType="w" fact="0.37"/>
        <dgm:constr type="h" for="ch" forName="left_31_3" refType="h" fact="0.24"/>
        <dgm:constr type="b" for="ch" forName="left_31_3" refType="h" fact="0.315"/>
        <dgm:constr type="ctrX" for="ch" forName="left_31_3" refType="w" fact="0.204"/>
        <dgm:constr type="w" for="ch" forName="right_31_1" refType="w" fact="0.37"/>
        <dgm:constr type="h" for="ch" forName="right_31_1" refType="h" fact="0.24"/>
        <dgm:constr type="b" for="ch" forName="right_31_1" refType="h" fact="0.715"/>
        <dgm:constr type="ctrX" for="ch" forName="right_31_1" refType="w" fact="0.745"/>
        <dgm:constr type="w" for="ch" forName="right_23_1" refType="w" fact="0.37"/>
        <dgm:constr type="h" for="ch" forName="right_23_1" refType="h" fact="0.24"/>
        <dgm:constr type="b" for="ch" forName="right_23_1" refType="h" fact="0.76"/>
        <dgm:constr type="ctrX" for="ch" forName="right_23_1" refType="w" fact="0.77"/>
        <dgm:constr type="w" for="ch" forName="right_23_2" refType="w" fact="0.37"/>
        <dgm:constr type="h" for="ch" forName="right_23_2" refType="h" fact="0.24"/>
        <dgm:constr type="b" for="ch" forName="right_23_2" refType="h" fact="0.535"/>
        <dgm:constr type="ctrX" for="ch" forName="right_23_2" refType="w" fact="0.783"/>
        <dgm:constr type="w" for="ch" forName="right_23_3" refType="w" fact="0.37"/>
        <dgm:constr type="h" for="ch" forName="right_23_3" refType="h" fact="0.24"/>
        <dgm:constr type="b" for="ch" forName="right_23_3" refType="h" fact="0.315"/>
        <dgm:constr type="ctrX" for="ch" forName="right_23_3" refType="w" fact="0.796"/>
        <dgm:constr type="w" for="ch" forName="left_23_1" refType="w" fact="0.37"/>
        <dgm:constr type="h" for="ch" forName="left_23_1" refType="h" fact="0.24"/>
        <dgm:constr type="b" for="ch" forName="left_23_1" refType="h" fact="0.715"/>
        <dgm:constr type="ctrX" for="ch" forName="left_23_1" refType="w" fact="0.255"/>
        <dgm:constr type="w" for="ch" forName="left_23_2" refType="w" fact="0.37"/>
        <dgm:constr type="h" for="ch" forName="left_23_2" refType="h" fact="0.24"/>
        <dgm:constr type="b" for="ch" forName="left_23_2" refType="h" fact="0.49"/>
        <dgm:constr type="ctrX" for="ch" forName="left_23_2" refType="w" fact="0.268"/>
        <dgm:constr type="w" for="ch" forName="left_32_1" refType="w" fact="0.37"/>
        <dgm:constr type="h" for="ch" forName="left_32_1" refType="h" fact="0.24"/>
        <dgm:constr type="b" for="ch" forName="left_32_1" refType="h" fact="0.76"/>
        <dgm:constr type="ctrX" for="ch" forName="left_32_1" refType="w" fact="0.23"/>
        <dgm:constr type="w" for="ch" forName="left_32_2" refType="w" fact="0.37"/>
        <dgm:constr type="h" for="ch" forName="left_32_2" refType="h" fact="0.24"/>
        <dgm:constr type="b" for="ch" forName="left_32_2" refType="h" fact="0.535"/>
        <dgm:constr type="ctrX" for="ch" forName="left_32_2" refType="w" fact="0.217"/>
        <dgm:constr type="w" for="ch" forName="left_32_3" refType="w" fact="0.37"/>
        <dgm:constr type="h" for="ch" forName="left_32_3" refType="h" fact="0.24"/>
        <dgm:constr type="b" for="ch" forName="left_32_3" refType="h" fact="0.315"/>
        <dgm:constr type="ctrX" for="ch" forName="left_32_3" refType="w" fact="0.204"/>
        <dgm:constr type="w" for="ch" forName="right_32_1" refType="w" fact="0.37"/>
        <dgm:constr type="h" for="ch" forName="right_32_1" refType="h" fact="0.24"/>
        <dgm:constr type="b" for="ch" forName="right_32_1" refType="h" fact="0.715"/>
        <dgm:constr type="ctrX" for="ch" forName="right_32_1" refType="w" fact="0.745"/>
        <dgm:constr type="w" for="ch" forName="right_32_2" refType="w" fact="0.37"/>
        <dgm:constr type="h" for="ch" forName="right_32_2" refType="h" fact="0.24"/>
        <dgm:constr type="b" for="ch" forName="right_32_2" refType="h" fact="0.49"/>
        <dgm:constr type="ctrX" for="ch" forName="right_32_2" refType="w" fact="0.732"/>
        <dgm:constr type="w" for="ch" forName="right_33_1" refType="w" fact="0.36"/>
        <dgm:constr type="h" for="ch" forName="right_33_1" refType="h" fact="0.21"/>
        <dgm:constr type="b" for="ch" forName="right_33_1" refType="h" fact="0.725"/>
        <dgm:constr type="ctrX" for="ch" forName="right_33_1" refType="w" fact="0.76"/>
        <dgm:constr type="w" for="ch" forName="right_33_2" refType="w" fact="0.36"/>
        <dgm:constr type="h" for="ch" forName="right_33_2" refType="h" fact="0.21"/>
        <dgm:constr type="b" for="ch" forName="right_33_2" refType="h" fact="0.5"/>
        <dgm:constr type="ctrX" for="ch" forName="right_33_2" refType="w" fact="0.76"/>
        <dgm:constr type="w" for="ch" forName="right_33_3" refType="w" fact="0.36"/>
        <dgm:constr type="h" for="ch" forName="right_33_3" refType="h" fact="0.21"/>
        <dgm:constr type="b" for="ch" forName="right_33_3" refType="h" fact="0.275"/>
        <dgm:constr type="ctrX" for="ch" forName="right_33_3" refType="w" fact="0.76"/>
        <dgm:constr type="w" for="ch" forName="left_33_1" refType="w" fact="0.36"/>
        <dgm:constr type="h" for="ch" forName="left_33_1" refType="h" fact="0.21"/>
        <dgm:constr type="b" for="ch" forName="left_33_1" refType="h" fact="0.725"/>
        <dgm:constr type="ctrX" for="ch" forName="left_33_1" refType="w" fact="0.24"/>
        <dgm:constr type="w" for="ch" forName="left_33_2" refType="w" fact="0.36"/>
        <dgm:constr type="h" for="ch" forName="left_33_2" refType="h" fact="0.21"/>
        <dgm:constr type="b" for="ch" forName="left_33_2" refType="h" fact="0.5"/>
        <dgm:constr type="ctrX" for="ch" forName="left_33_2" refType="w" fact="0.24"/>
        <dgm:constr type="w" for="ch" forName="left_33_3" refType="w" fact="0.36"/>
        <dgm:constr type="h" for="ch" forName="left_33_3" refType="h" fact="0.21"/>
        <dgm:constr type="b" for="ch" forName="left_33_3" refType="h" fact="0.275"/>
        <dgm:constr type="ctrX" for="ch" forName="left_33_3" refType="w" fact="0.24"/>
        <dgm:constr type="w" for="ch" forName="right_04_1" refType="w" fact="0.365"/>
        <dgm:constr type="h" for="ch" forName="right_04_1" refType="h" fact="0.185"/>
        <dgm:constr type="b" for="ch" forName="right_04_1" refType="h" fact="0.76"/>
        <dgm:constr type="ctrX" for="ch" forName="right_04_1" refType="w" fact="0.77"/>
        <dgm:constr type="w" for="ch" forName="right_04_2" refType="w" fact="0.365"/>
        <dgm:constr type="h" for="ch" forName="right_04_2" refType="h" fact="0.185"/>
        <dgm:constr type="b" for="ch" forName="right_04_2" refType="h" fact="0.595"/>
        <dgm:constr type="ctrX" for="ch" forName="right_04_2" refType="w" fact="0.78"/>
        <dgm:constr type="w" for="ch" forName="right_04_3" refType="w" fact="0.365"/>
        <dgm:constr type="h" for="ch" forName="right_04_3" refType="h" fact="0.185"/>
        <dgm:constr type="b" for="ch" forName="right_04_3" refType="h" fact="0.43"/>
        <dgm:constr type="ctrX" for="ch" forName="right_04_3" refType="w" fact="0.79"/>
        <dgm:constr type="w" for="ch" forName="right_04_4" refType="w" fact="0.365"/>
        <dgm:constr type="h" for="ch" forName="right_04_4" refType="h" fact="0.185"/>
        <dgm:constr type="b" for="ch" forName="right_04_4" refType="h" fact="0.265"/>
        <dgm:constr type="ctrX" for="ch" forName="right_04_4" refType="w" fact="0.8"/>
        <dgm:constr type="w" for="ch" forName="left_40_1" refType="w" fact="0.365"/>
        <dgm:constr type="h" for="ch" forName="left_40_1" refType="h" fact="0.185"/>
        <dgm:constr type="b" for="ch" forName="left_40_1" refType="h" fact="0.76"/>
        <dgm:constr type="ctrX" for="ch" forName="left_40_1" refType="w" fact="0.23"/>
        <dgm:constr type="w" for="ch" forName="left_40_2" refType="w" fact="0.365"/>
        <dgm:constr type="h" for="ch" forName="left_40_2" refType="h" fact="0.185"/>
        <dgm:constr type="b" for="ch" forName="left_40_2" refType="h" fact="0.595"/>
        <dgm:constr type="ctrX" for="ch" forName="left_40_2" refType="w" fact="0.22"/>
        <dgm:constr type="w" for="ch" forName="left_40_3" refType="w" fact="0.365"/>
        <dgm:constr type="h" for="ch" forName="left_40_3" refType="h" fact="0.185"/>
        <dgm:constr type="b" for="ch" forName="left_40_3" refType="h" fact="0.43"/>
        <dgm:constr type="ctrX" for="ch" forName="left_40_3" refType="w" fact="0.21"/>
        <dgm:constr type="w" for="ch" forName="left_40_4" refType="w" fact="0.365"/>
        <dgm:constr type="h" for="ch" forName="left_40_4" refType="h" fact="0.185"/>
        <dgm:constr type="b" for="ch" forName="left_40_4" refType="h" fact="0.265"/>
        <dgm:constr type="ctrX" for="ch" forName="left_40_4" refType="w" fact="0.2"/>
        <dgm:constr type="w" for="ch" forName="right_14_1" refType="w" fact="0.365"/>
        <dgm:constr type="h" for="ch" forName="right_14_1" refType="h" fact="0.185"/>
        <dgm:constr type="b" for="ch" forName="right_14_1" refType="h" fact="0.76"/>
        <dgm:constr type="ctrX" for="ch" forName="right_14_1" refType="w" fact="0.77"/>
        <dgm:constr type="w" for="ch" forName="right_14_2" refType="w" fact="0.365"/>
        <dgm:constr type="h" for="ch" forName="right_14_2" refType="h" fact="0.185"/>
        <dgm:constr type="b" for="ch" forName="right_14_2" refType="h" fact="0.595"/>
        <dgm:constr type="ctrX" for="ch" forName="right_14_2" refType="w" fact="0.78"/>
        <dgm:constr type="w" for="ch" forName="right_14_3" refType="w" fact="0.365"/>
        <dgm:constr type="h" for="ch" forName="right_14_3" refType="h" fact="0.185"/>
        <dgm:constr type="b" for="ch" forName="right_14_3" refType="h" fact="0.43"/>
        <dgm:constr type="ctrX" for="ch" forName="right_14_3" refType="w" fact="0.79"/>
        <dgm:constr type="w" for="ch" forName="right_14_4" refType="w" fact="0.365"/>
        <dgm:constr type="h" for="ch" forName="right_14_4" refType="h" fact="0.185"/>
        <dgm:constr type="b" for="ch" forName="right_14_4" refType="h" fact="0.265"/>
        <dgm:constr type="ctrX" for="ch" forName="right_14_4" refType="w" fact="0.8"/>
        <dgm:constr type="w" for="ch" forName="left_14_1" refType="w" fact="0.365"/>
        <dgm:constr type="h" for="ch" forName="left_14_1" refType="h" fact="0.185"/>
        <dgm:constr type="b" for="ch" forName="left_14_1" refType="h" fact="0.715"/>
        <dgm:constr type="ctrX" for="ch" forName="left_14_1" refType="w" fact="0.25"/>
        <dgm:constr type="w" for="ch" forName="left_41_1" refType="w" fact="0.365"/>
        <dgm:constr type="h" for="ch" forName="left_41_1" refType="h" fact="0.185"/>
        <dgm:constr type="b" for="ch" forName="left_41_1" refType="h" fact="0.76"/>
        <dgm:constr type="ctrX" for="ch" forName="left_41_1" refType="w" fact="0.23"/>
        <dgm:constr type="w" for="ch" forName="left_41_2" refType="w" fact="0.365"/>
        <dgm:constr type="h" for="ch" forName="left_41_2" refType="h" fact="0.185"/>
        <dgm:constr type="b" for="ch" forName="left_41_2" refType="h" fact="0.595"/>
        <dgm:constr type="ctrX" for="ch" forName="left_41_2" refType="w" fact="0.22"/>
        <dgm:constr type="w" for="ch" forName="left_41_3" refType="w" fact="0.365"/>
        <dgm:constr type="h" for="ch" forName="left_41_3" refType="h" fact="0.185"/>
        <dgm:constr type="b" for="ch" forName="left_41_3" refType="h" fact="0.43"/>
        <dgm:constr type="ctrX" for="ch" forName="left_41_3" refType="w" fact="0.21"/>
        <dgm:constr type="w" for="ch" forName="left_41_4" refType="w" fact="0.365"/>
        <dgm:constr type="h" for="ch" forName="left_41_4" refType="h" fact="0.185"/>
        <dgm:constr type="b" for="ch" forName="left_41_4" refType="h" fact="0.265"/>
        <dgm:constr type="ctrX" for="ch" forName="left_41_4" refType="w" fact="0.2"/>
        <dgm:constr type="w" for="ch" forName="right_41_1" refType="w" fact="0.365"/>
        <dgm:constr type="h" for="ch" forName="right_41_1" refType="h" fact="0.185"/>
        <dgm:constr type="b" for="ch" forName="right_41_1" refType="h" fact="0.715"/>
        <dgm:constr type="ctrX" for="ch" forName="right_41_1" refType="w" fact="0.75"/>
        <dgm:constr type="w" for="ch" forName="right_24_1" refType="w" fact="0.365"/>
        <dgm:constr type="h" for="ch" forName="right_24_1" refType="h" fact="0.185"/>
        <dgm:constr type="b" for="ch" forName="right_24_1" refType="h" fact="0.76"/>
        <dgm:constr type="ctrX" for="ch" forName="right_24_1" refType="w" fact="0.77"/>
        <dgm:constr type="w" for="ch" forName="right_24_2" refType="w" fact="0.365"/>
        <dgm:constr type="h" for="ch" forName="right_24_2" refType="h" fact="0.185"/>
        <dgm:constr type="b" for="ch" forName="right_24_2" refType="h" fact="0.595"/>
        <dgm:constr type="ctrX" for="ch" forName="right_24_2" refType="w" fact="0.78"/>
        <dgm:constr type="w" for="ch" forName="right_24_3" refType="w" fact="0.365"/>
        <dgm:constr type="h" for="ch" forName="right_24_3" refType="h" fact="0.185"/>
        <dgm:constr type="b" for="ch" forName="right_24_3" refType="h" fact="0.43"/>
        <dgm:constr type="ctrX" for="ch" forName="right_24_3" refType="w" fact="0.79"/>
        <dgm:constr type="w" for="ch" forName="right_24_4" refType="w" fact="0.365"/>
        <dgm:constr type="h" for="ch" forName="right_24_4" refType="h" fact="0.185"/>
        <dgm:constr type="b" for="ch" forName="right_24_4" refType="h" fact="0.265"/>
        <dgm:constr type="ctrX" for="ch" forName="right_24_4" refType="w" fact="0.8"/>
        <dgm:constr type="w" for="ch" forName="left_24_1" refType="w" fact="0.365"/>
        <dgm:constr type="h" for="ch" forName="left_24_1" refType="h" fact="0.185"/>
        <dgm:constr type="b" for="ch" forName="left_24_1" refType="h" fact="0.715"/>
        <dgm:constr type="ctrX" for="ch" forName="left_24_1" refType="w" fact="0.25"/>
        <dgm:constr type="w" for="ch" forName="left_24_2" refType="w" fact="0.365"/>
        <dgm:constr type="h" for="ch" forName="left_24_2" refType="h" fact="0.185"/>
        <dgm:constr type="b" for="ch" forName="left_24_2" refType="h" fact="0.55"/>
        <dgm:constr type="ctrX" for="ch" forName="left_24_2" refType="w" fact="0.26"/>
        <dgm:constr type="w" for="ch" forName="left_42_1" refType="w" fact="0.365"/>
        <dgm:constr type="h" for="ch" forName="left_42_1" refType="h" fact="0.185"/>
        <dgm:constr type="b" for="ch" forName="left_42_1" refType="h" fact="0.76"/>
        <dgm:constr type="ctrX" for="ch" forName="left_42_1" refType="w" fact="0.23"/>
        <dgm:constr type="w" for="ch" forName="left_42_2" refType="w" fact="0.365"/>
        <dgm:constr type="h" for="ch" forName="left_42_2" refType="h" fact="0.185"/>
        <dgm:constr type="b" for="ch" forName="left_42_2" refType="h" fact="0.595"/>
        <dgm:constr type="ctrX" for="ch" forName="left_42_2" refType="w" fact="0.22"/>
        <dgm:constr type="w" for="ch" forName="left_42_3" refType="w" fact="0.365"/>
        <dgm:constr type="h" for="ch" forName="left_42_3" refType="h" fact="0.185"/>
        <dgm:constr type="b" for="ch" forName="left_42_3" refType="h" fact="0.43"/>
        <dgm:constr type="ctrX" for="ch" forName="left_42_3" refType="w" fact="0.21"/>
        <dgm:constr type="w" for="ch" forName="left_42_4" refType="w" fact="0.365"/>
        <dgm:constr type="h" for="ch" forName="left_42_4" refType="h" fact="0.185"/>
        <dgm:constr type="b" for="ch" forName="left_42_4" refType="h" fact="0.265"/>
        <dgm:constr type="ctrX" for="ch" forName="left_42_4" refType="w" fact="0.2"/>
        <dgm:constr type="w" for="ch" forName="right_42_1" refType="w" fact="0.365"/>
        <dgm:constr type="h" for="ch" forName="right_42_1" refType="h" fact="0.185"/>
        <dgm:constr type="b" for="ch" forName="right_42_1" refType="h" fact="0.715"/>
        <dgm:constr type="ctrX" for="ch" forName="right_42_1" refType="w" fact="0.75"/>
        <dgm:constr type="w" for="ch" forName="right_42_2" refType="w" fact="0.365"/>
        <dgm:constr type="h" for="ch" forName="right_42_2" refType="h" fact="0.185"/>
        <dgm:constr type="b" for="ch" forName="right_42_2" refType="h" fact="0.55"/>
        <dgm:constr type="ctrX" for="ch" forName="right_42_2" refType="w" fact="0.74"/>
        <dgm:constr type="w" for="ch" forName="right_34_1" refType="w" fact="0.365"/>
        <dgm:constr type="h" for="ch" forName="right_34_1" refType="h" fact="0.185"/>
        <dgm:constr type="b" for="ch" forName="right_34_1" refType="h" fact="0.76"/>
        <dgm:constr type="ctrX" for="ch" forName="right_34_1" refType="w" fact="0.77"/>
        <dgm:constr type="w" for="ch" forName="right_34_2" refType="w" fact="0.365"/>
        <dgm:constr type="h" for="ch" forName="right_34_2" refType="h" fact="0.185"/>
        <dgm:constr type="b" for="ch" forName="right_34_2" refType="h" fact="0.595"/>
        <dgm:constr type="ctrX" for="ch" forName="right_34_2" refType="w" fact="0.78"/>
        <dgm:constr type="w" for="ch" forName="right_34_3" refType="w" fact="0.365"/>
        <dgm:constr type="h" for="ch" forName="right_34_3" refType="h" fact="0.185"/>
        <dgm:constr type="b" for="ch" forName="right_34_3" refType="h" fact="0.43"/>
        <dgm:constr type="ctrX" for="ch" forName="right_34_3" refType="w" fact="0.79"/>
        <dgm:constr type="w" for="ch" forName="right_34_4" refType="w" fact="0.365"/>
        <dgm:constr type="h" for="ch" forName="right_34_4" refType="h" fact="0.185"/>
        <dgm:constr type="b" for="ch" forName="right_34_4" refType="h" fact="0.265"/>
        <dgm:constr type="ctrX" for="ch" forName="right_34_4" refType="w" fact="0.8"/>
        <dgm:constr type="w" for="ch" forName="left_34_1" refType="w" fact="0.365"/>
        <dgm:constr type="h" for="ch" forName="left_34_1" refType="h" fact="0.185"/>
        <dgm:constr type="b" for="ch" forName="left_34_1" refType="h" fact="0.715"/>
        <dgm:constr type="ctrX" for="ch" forName="left_34_1" refType="w" fact="0.25"/>
        <dgm:constr type="w" for="ch" forName="left_34_2" refType="w" fact="0.365"/>
        <dgm:constr type="h" for="ch" forName="left_34_2" refType="h" fact="0.185"/>
        <dgm:constr type="b" for="ch" forName="left_34_2" refType="h" fact="0.55"/>
        <dgm:constr type="ctrX" for="ch" forName="left_34_2" refType="w" fact="0.26"/>
        <dgm:constr type="w" for="ch" forName="left_34_3" refType="w" fact="0.365"/>
        <dgm:constr type="h" for="ch" forName="left_34_3" refType="h" fact="0.185"/>
        <dgm:constr type="b" for="ch" forName="left_34_3" refType="h" fact="0.385"/>
        <dgm:constr type="ctrX" for="ch" forName="left_34_3" refType="w" fact="0.27"/>
        <dgm:constr type="w" for="ch" forName="left_43_1" refType="w" fact="0.365"/>
        <dgm:constr type="h" for="ch" forName="left_43_1" refType="h" fact="0.185"/>
        <dgm:constr type="b" for="ch" forName="left_43_1" refType="h" fact="0.76"/>
        <dgm:constr type="ctrX" for="ch" forName="left_43_1" refType="w" fact="0.23"/>
        <dgm:constr type="w" for="ch" forName="left_43_2" refType="w" fact="0.365"/>
        <dgm:constr type="h" for="ch" forName="left_43_2" refType="h" fact="0.185"/>
        <dgm:constr type="b" for="ch" forName="left_43_2" refType="h" fact="0.595"/>
        <dgm:constr type="ctrX" for="ch" forName="left_43_2" refType="w" fact="0.22"/>
        <dgm:constr type="w" for="ch" forName="left_43_3" refType="w" fact="0.365"/>
        <dgm:constr type="h" for="ch" forName="left_43_3" refType="h" fact="0.185"/>
        <dgm:constr type="b" for="ch" forName="left_43_3" refType="h" fact="0.43"/>
        <dgm:constr type="ctrX" for="ch" forName="left_43_3" refType="w" fact="0.21"/>
        <dgm:constr type="w" for="ch" forName="left_43_4" refType="w" fact="0.365"/>
        <dgm:constr type="h" for="ch" forName="left_43_4" refType="h" fact="0.185"/>
        <dgm:constr type="b" for="ch" forName="left_43_4" refType="h" fact="0.265"/>
        <dgm:constr type="ctrX" for="ch" forName="left_43_4" refType="w" fact="0.2"/>
        <dgm:constr type="w" for="ch" forName="right_43_1" refType="w" fact="0.365"/>
        <dgm:constr type="h" for="ch" forName="right_43_1" refType="h" fact="0.185"/>
        <dgm:constr type="b" for="ch" forName="right_43_1" refType="h" fact="0.715"/>
        <dgm:constr type="ctrX" for="ch" forName="right_43_1" refType="w" fact="0.75"/>
        <dgm:constr type="w" for="ch" forName="right_43_2" refType="w" fact="0.365"/>
        <dgm:constr type="h" for="ch" forName="right_43_2" refType="h" fact="0.185"/>
        <dgm:constr type="b" for="ch" forName="right_43_2" refType="h" fact="0.55"/>
        <dgm:constr type="ctrX" for="ch" forName="right_43_2" refType="w" fact="0.74"/>
        <dgm:constr type="w" for="ch" forName="right_43_3" refType="w" fact="0.365"/>
        <dgm:constr type="h" for="ch" forName="right_43_3" refType="h" fact="0.185"/>
        <dgm:constr type="b" for="ch" forName="right_43_3" refType="h" fact="0.385"/>
        <dgm:constr type="ctrX" for="ch" forName="right_43_3" refType="w" fact="0.73"/>
        <dgm:constr type="w" for="ch" forName="right_44_1" refType="w" fact="0.36"/>
        <dgm:constr type="h" for="ch" forName="right_44_1" refType="h" fact="0.154"/>
        <dgm:constr type="b" for="ch" forName="right_44_1" refType="h" fact="0.725"/>
        <dgm:constr type="ctrX" for="ch" forName="right_44_1" refType="w" fact="0.76"/>
        <dgm:constr type="w" for="ch" forName="right_44_2" refType="w" fact="0.36"/>
        <dgm:constr type="h" for="ch" forName="right_44_2" refType="h" fact="0.154"/>
        <dgm:constr type="b" for="ch" forName="right_44_2" refType="h" fact="0.559"/>
        <dgm:constr type="ctrX" for="ch" forName="right_44_2" refType="w" fact="0.76"/>
        <dgm:constr type="w" for="ch" forName="right_44_3" refType="w" fact="0.36"/>
        <dgm:constr type="h" for="ch" forName="right_44_3" refType="h" fact="0.154"/>
        <dgm:constr type="b" for="ch" forName="right_44_3" refType="h" fact="0.393"/>
        <dgm:constr type="ctrX" for="ch" forName="right_44_3" refType="w" fact="0.76"/>
        <dgm:constr type="w" for="ch" forName="right_44_4" refType="w" fact="0.36"/>
        <dgm:constr type="h" for="ch" forName="right_44_4" refType="h" fact="0.154"/>
        <dgm:constr type="b" for="ch" forName="right_44_4" refType="h" fact="0.224"/>
        <dgm:constr type="ctrX" for="ch" forName="right_44_4" refType="w" fact="0.76"/>
        <dgm:constr type="w" for="ch" forName="left_44_1" refType="w" fact="0.36"/>
        <dgm:constr type="h" for="ch" forName="left_44_1" refType="h" fact="0.154"/>
        <dgm:constr type="b" for="ch" forName="left_44_1" refType="h" fact="0.725"/>
        <dgm:constr type="ctrX" for="ch" forName="left_44_1" refType="w" fact="0.24"/>
        <dgm:constr type="w" for="ch" forName="left_44_2" refType="w" fact="0.36"/>
        <dgm:constr type="h" for="ch" forName="left_44_2" refType="h" fact="0.154"/>
        <dgm:constr type="b" for="ch" forName="left_44_2" refType="h" fact="0.559"/>
        <dgm:constr type="ctrX" for="ch" forName="left_44_2" refType="w" fact="0.24"/>
        <dgm:constr type="w" for="ch" forName="left_44_3" refType="w" fact="0.36"/>
        <dgm:constr type="h" for="ch" forName="left_44_3" refType="h" fact="0.154"/>
        <dgm:constr type="b" for="ch" forName="left_44_3" refType="h" fact="0.393"/>
        <dgm:constr type="ctrX" for="ch" forName="left_44_3" refType="w" fact="0.24"/>
        <dgm:constr type="w" for="ch" forName="left_44_4" refType="w" fact="0.36"/>
        <dgm:constr type="h" for="ch" forName="left_44_4" refType="h" fact="0.154"/>
        <dgm:constr type="b" for="ch" forName="left_44_4" refType="h" fact="0.224"/>
        <dgm:constr type="ctrX" for="ch" forName="left_44_4" refType="w" fact="0.24"/>
      </dgm:constrLst>
      <dgm:ruleLst/>
      <dgm:layoutNode name="dummyMaxCanvas_ChildArea">
        <dgm:alg type="sp"/>
        <dgm:shape xmlns:r="http://schemas.openxmlformats.org/officeDocument/2006/relationships" r:blip="">
          <dgm:adjLst/>
        </dgm:shape>
        <dgm:presOf/>
        <dgm:constrLst/>
        <dgm:ruleLst/>
      </dgm:layoutNode>
      <dgm:layoutNode name="fulcrum" styleLbl="alignAccFollowNode1">
        <dgm:alg type="sp"/>
        <dgm:shape xmlns:r="http://schemas.openxmlformats.org/officeDocument/2006/relationships" type="triangle" r:blip="">
          <dgm:adjLst/>
        </dgm:shape>
        <dgm:presOf/>
        <dgm:constrLst/>
        <dgm:ruleLst/>
      </dgm:layoutNode>
      <dgm:choose name="Name0">
        <dgm:if name="Name1" axis="ch ch" ptType="node node" st="1 1" cnt="1 0" func="cnt" op="equ" val="0">
          <dgm:choose name="Name2">
            <dgm:if name="Name3" axis="ch ch" ptType="node node" st="2 1" cnt="1 0" func="cnt" op="equ" val="0">
              <dgm:layoutNode name="balance_00" styleLbl="alignAccFollowNode1">
                <dgm:varLst>
                  <dgm:bulletEnabled val="1"/>
                </dgm:varLst>
                <dgm:alg type="sp"/>
                <dgm:shape xmlns:r="http://schemas.openxmlformats.org/officeDocument/2006/relationships" type="rect" r:blip="">
                  <dgm:adjLst/>
                </dgm:shape>
                <dgm:presOf/>
                <dgm:constrLst/>
                <dgm:ruleLst/>
              </dgm:layoutNode>
            </dgm:if>
            <dgm:else name="Name4">
              <dgm:choose name="Name5">
                <dgm:if name="Name6" axis="ch ch" ptType="node node" st="2 1" cnt="1 0" func="cnt" op="equ" val="1">
                  <dgm:layoutNode name="balance_01" styleLbl="alignAccFollowNode1">
                    <dgm:varLst>
                      <dgm:bulletEnabled val="1"/>
                    </dgm:varLst>
                    <dgm:alg type="sp"/>
                    <dgm:shape xmlns:r="http://schemas.openxmlformats.org/officeDocument/2006/relationships" rot="4" type="rect" r:blip="">
                      <dgm:adjLst/>
                    </dgm:shape>
                    <dgm:presOf/>
                    <dgm:constrLst/>
                    <dgm:ruleLst/>
                  </dgm:layoutNode>
                  <dgm:layoutNode name="right_0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
                  <dgm:choose name="Name8">
                    <dgm:if name="Name9" axis="ch ch" ptType="node node" st="2 1" cnt="1 0" func="cnt" op="equ" val="2">
                      <dgm:layoutNode name="balance_02" styleLbl="alignAccFollowNode1">
                        <dgm:varLst>
                          <dgm:bulletEnabled val="1"/>
                        </dgm:varLst>
                        <dgm:alg type="sp"/>
                        <dgm:shape xmlns:r="http://schemas.openxmlformats.org/officeDocument/2006/relationships" rot="4" type="rect" r:blip="">
                          <dgm:adjLst/>
                        </dgm:shape>
                        <dgm:presOf/>
                        <dgm:constrLst/>
                        <dgm:ruleLst/>
                      </dgm:layoutNode>
                      <dgm:layoutNode name="right_0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
                      <dgm:choose name="Name11">
                        <dgm:if name="Name12" axis="ch ch" ptType="node node" st="2 1" cnt="1 0" func="cnt" op="equ" val="3">
                          <dgm:layoutNode name="balance_03" styleLbl="alignAccFollowNode1">
                            <dgm:varLst>
                              <dgm:bulletEnabled val="1"/>
                            </dgm:varLst>
                            <dgm:alg type="sp"/>
                            <dgm:shape xmlns:r="http://schemas.openxmlformats.org/officeDocument/2006/relationships" rot="4" type="rect" r:blip="">
                              <dgm:adjLst/>
                            </dgm:shape>
                            <dgm:presOf/>
                            <dgm:constrLst/>
                            <dgm:ruleLst/>
                          </dgm:layoutNode>
                          <dgm:layoutNode name="right_0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3">
                          <dgm:choose name="Name14">
                            <dgm:if name="Name15" axis="ch ch" ptType="node node" st="2 1" cnt="1 0" func="cnt" op="gte" val="4">
                              <dgm:layoutNode name="balance_04" styleLbl="alignAccFollowNode1">
                                <dgm:varLst>
                                  <dgm:bulletEnabled val="1"/>
                                </dgm:varLst>
                                <dgm:alg type="sp"/>
                                <dgm:shape xmlns:r="http://schemas.openxmlformats.org/officeDocument/2006/relationships" rot="4" type="rect" r:blip="">
                                  <dgm:adjLst/>
                                </dgm:shape>
                                <dgm:presOf/>
                                <dgm:constrLst/>
                                <dgm:ruleLst/>
                              </dgm:layoutNode>
                              <dgm:layoutNode name="right_0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6"/>
                          </dgm:choose>
                        </dgm:else>
                      </dgm:choose>
                    </dgm:else>
                  </dgm:choose>
                </dgm:else>
              </dgm:choose>
            </dgm:else>
          </dgm:choose>
        </dgm:if>
        <dgm:else name="Name17">
          <dgm:choose name="Name18">
            <dgm:if name="Name19" axis="ch ch" ptType="node node" st="1 1" cnt="1 0" func="cnt" op="equ" val="1">
              <dgm:choose name="Name20">
                <dgm:if name="Name21" axis="ch ch" ptType="node node" st="2 1" cnt="1 0" func="cnt" op="equ" val="0">
                  <dgm:layoutNode name="balance_10" styleLbl="alignAccFollowNode1">
                    <dgm:varLst>
                      <dgm:bulletEnabled val="1"/>
                    </dgm:varLst>
                    <dgm:alg type="sp"/>
                    <dgm:shape xmlns:r="http://schemas.openxmlformats.org/officeDocument/2006/relationships" rot="-4" type="rect" r:blip="">
                      <dgm:adjLst/>
                    </dgm:shape>
                    <dgm:presOf/>
                    <dgm:constrLst/>
                    <dgm:ruleLst/>
                  </dgm:layoutNode>
                  <dgm:layoutNode name="left_1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2">
                  <dgm:choose name="Name23">
                    <dgm:if name="Name24" axis="ch ch" ptType="node node" st="2 1" cnt="1 0" func="cnt" op="equ" val="1">
                      <dgm:layoutNode name="balance_11" styleLbl="alignAccFollowNode1">
                        <dgm:varLst>
                          <dgm:bulletEnabled val="1"/>
                        </dgm:varLst>
                        <dgm:alg type="sp"/>
                        <dgm:shape xmlns:r="http://schemas.openxmlformats.org/officeDocument/2006/relationships" type="rect" r:blip="">
                          <dgm:adjLst/>
                        </dgm:shape>
                        <dgm:presOf/>
                        <dgm:constrLst/>
                        <dgm:ruleLst/>
                      </dgm:layoutNode>
                      <dgm:layoutNode name="left_11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1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5">
                      <dgm:choose name="Name26">
                        <dgm:if name="Name27" axis="ch ch" ptType="node node" st="2 1" cnt="1 0" func="cnt" op="equ" val="2">
                          <dgm:layoutNode name="balance_12" styleLbl="alignAccFollowNode1">
                            <dgm:varLst>
                              <dgm:bulletEnabled val="1"/>
                            </dgm:varLst>
                            <dgm:alg type="sp"/>
                            <dgm:shape xmlns:r="http://schemas.openxmlformats.org/officeDocument/2006/relationships" rot="4" type="rect" r:blip="">
                              <dgm:adjLst/>
                            </dgm:shape>
                            <dgm:presOf/>
                            <dgm:constrLst/>
                            <dgm:ruleLst/>
                          </dgm:layoutNode>
                          <dgm:layoutNode name="right_1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8">
                          <dgm:choose name="Name29">
                            <dgm:if name="Name30" axis="ch ch" ptType="node node" st="2 1" cnt="1 0" func="cnt" op="equ" val="3">
                              <dgm:layoutNode name="balance_13" styleLbl="alignAccFollowNode1">
                                <dgm:varLst>
                                  <dgm:bulletEnabled val="1"/>
                                </dgm:varLst>
                                <dgm:alg type="sp"/>
                                <dgm:shape xmlns:r="http://schemas.openxmlformats.org/officeDocument/2006/relationships" rot="4" type="rect" r:blip="">
                                  <dgm:adjLst/>
                                </dgm:shape>
                                <dgm:presOf/>
                                <dgm:constrLst/>
                                <dgm:ruleLst/>
                              </dgm:layoutNode>
                              <dgm:layoutNode name="right_1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1">
                              <dgm:choose name="Name32">
                                <dgm:if name="Name33" axis="ch ch" ptType="node node" st="2 1" cnt="1 0" func="cnt" op="gte" val="4">
                                  <dgm:layoutNode name="balance_14" styleLbl="alignAccFollowNode1">
                                    <dgm:varLst>
                                      <dgm:bulletEnabled val="1"/>
                                    </dgm:varLst>
                                    <dgm:alg type="sp"/>
                                    <dgm:shape xmlns:r="http://schemas.openxmlformats.org/officeDocument/2006/relationships" rot="4" type="rect" r:blip="">
                                      <dgm:adjLst/>
                                    </dgm:shape>
                                    <dgm:presOf/>
                                    <dgm:constrLst/>
                                    <dgm:ruleLst/>
                                  </dgm:layoutNode>
                                  <dgm:layoutNode name="right_1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4"/>
                              </dgm:choose>
                            </dgm:else>
                          </dgm:choose>
                        </dgm:else>
                      </dgm:choose>
                    </dgm:else>
                  </dgm:choose>
                </dgm:else>
              </dgm:choose>
            </dgm:if>
            <dgm:else name="Name35">
              <dgm:choose name="Name36">
                <dgm:if name="Name37" axis="ch ch" ptType="node node" st="1 1" cnt="1 0" func="cnt" op="equ" val="2">
                  <dgm:choose name="Name38">
                    <dgm:if name="Name39" axis="ch ch" ptType="node node" st="2 1" cnt="1 0" func="cnt" op="equ" val="0">
                      <dgm:layoutNode name="balance_20" styleLbl="alignAccFollowNode1">
                        <dgm:varLst>
                          <dgm:bulletEnabled val="1"/>
                        </dgm:varLst>
                        <dgm:alg type="sp"/>
                        <dgm:shape xmlns:r="http://schemas.openxmlformats.org/officeDocument/2006/relationships" rot="-4" type="rect" r:blip="">
                          <dgm:adjLst/>
                        </dgm:shape>
                        <dgm:presOf/>
                        <dgm:constrLst/>
                        <dgm:ruleLst/>
                      </dgm:layoutNode>
                      <dgm:layoutNode name="left_2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0">
                      <dgm:choose name="Name41">
                        <dgm:if name="Name42" axis="ch ch" ptType="node node" st="2 1" cnt="1 0" func="cnt" op="equ" val="1">
                          <dgm:layoutNode name="balance_21" styleLbl="alignAccFollowNode1">
                            <dgm:varLst>
                              <dgm:bulletEnabled val="1"/>
                            </dgm:varLst>
                            <dgm:alg type="sp"/>
                            <dgm:shape xmlns:r="http://schemas.openxmlformats.org/officeDocument/2006/relationships" rot="-4" type="rect" r:blip="">
                              <dgm:adjLst/>
                            </dgm:shape>
                            <dgm:presOf/>
                            <dgm:constrLst/>
                            <dgm:ruleLst/>
                          </dgm:layoutNode>
                          <dgm:layoutNode name="left_2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3">
                          <dgm:choose name="Name44">
                            <dgm:if name="Name45" axis="ch ch" ptType="node node" st="2 1" cnt="1 0" func="cnt" op="equ" val="2">
                              <dgm:layoutNode name="balance_22" styleLbl="alignAccFollowNode1">
                                <dgm:varLst>
                                  <dgm:bulletEnabled val="1"/>
                                </dgm:varLst>
                                <dgm:alg type="sp"/>
                                <dgm:shape xmlns:r="http://schemas.openxmlformats.org/officeDocument/2006/relationships" type="rect" r:blip="">
                                  <dgm:adjLst/>
                                </dgm:shape>
                                <dgm:presOf/>
                                <dgm:constrLst/>
                                <dgm:ruleLst/>
                              </dgm:layoutNode>
                              <dgm:layoutNode name="right_22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2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6">
                              <dgm:choose name="Name47">
                                <dgm:if name="Name48" axis="ch ch" ptType="node node" st="2 1" cnt="1 0" func="cnt" op="equ" val="3">
                                  <dgm:layoutNode name="balance_23" styleLbl="alignAccFollowNode1">
                                    <dgm:varLst>
                                      <dgm:bulletEnabled val="1"/>
                                    </dgm:varLst>
                                    <dgm:alg type="sp"/>
                                    <dgm:shape xmlns:r="http://schemas.openxmlformats.org/officeDocument/2006/relationships" rot="4" type="rect" r:blip="">
                                      <dgm:adjLst/>
                                    </dgm:shape>
                                    <dgm:presOf/>
                                    <dgm:constrLst/>
                                    <dgm:ruleLst/>
                                  </dgm:layoutNode>
                                  <dgm:layoutNode name="right_2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9">
                                  <dgm:choose name="Name50">
                                    <dgm:if name="Name51" axis="ch ch" ptType="node node" st="2 1" cnt="1 0" func="cnt" op="gte" val="4">
                                      <dgm:layoutNode name="balance_24" styleLbl="alignAccFollowNode1">
                                        <dgm:varLst>
                                          <dgm:bulletEnabled val="1"/>
                                        </dgm:varLst>
                                        <dgm:alg type="sp"/>
                                        <dgm:shape xmlns:r="http://schemas.openxmlformats.org/officeDocument/2006/relationships" rot="4" type="rect" r:blip="">
                                          <dgm:adjLst/>
                                        </dgm:shape>
                                        <dgm:presOf/>
                                        <dgm:constrLst/>
                                        <dgm:ruleLst/>
                                      </dgm:layoutNode>
                                      <dgm:layoutNode name="right_2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2"/>
                                  </dgm:choose>
                                </dgm:else>
                              </dgm:choose>
                            </dgm:else>
                          </dgm:choose>
                        </dgm:else>
                      </dgm:choose>
                    </dgm:else>
                  </dgm:choose>
                </dgm:if>
                <dgm:else name="Name53">
                  <dgm:choose name="Name54">
                    <dgm:if name="Name55" axis="ch ch" ptType="node node" st="1 1" cnt="1 0" func="cnt" op="equ" val="3">
                      <dgm:choose name="Name56">
                        <dgm:if name="Name57" axis="ch ch" ptType="node node" st="2 1" cnt="1 0" func="cnt" op="equ" val="0">
                          <dgm:layoutNode name="balance_30" styleLbl="alignAccFollowNode1">
                            <dgm:varLst>
                              <dgm:bulletEnabled val="1"/>
                            </dgm:varLst>
                            <dgm:alg type="sp"/>
                            <dgm:shape xmlns:r="http://schemas.openxmlformats.org/officeDocument/2006/relationships" rot="-4" type="rect" r:blip="">
                              <dgm:adjLst/>
                            </dgm:shape>
                            <dgm:presOf/>
                            <dgm:constrLst/>
                            <dgm:ruleLst/>
                          </dgm:layoutNode>
                          <dgm:layoutNode name="left_3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name="Name59">
                            <dgm:if name="Name60" axis="ch ch" ptType="node node" st="2 1" cnt="1 0" func="cnt" op="equ" val="1">
                              <dgm:layoutNode name="balance_31" styleLbl="alignAccFollowNode1">
                                <dgm:varLst>
                                  <dgm:bulletEnabled val="1"/>
                                </dgm:varLst>
                                <dgm:alg type="sp"/>
                                <dgm:shape xmlns:r="http://schemas.openxmlformats.org/officeDocument/2006/relationships" rot="-4" type="rect" r:blip="">
                                  <dgm:adjLst/>
                                </dgm:shape>
                                <dgm:presOf/>
                                <dgm:constrLst/>
                                <dgm:ruleLst/>
                              </dgm:layoutNode>
                              <dgm:layoutNode name="left_3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1">
                              <dgm:choose name="Name62">
                                <dgm:if name="Name63" axis="ch ch" ptType="node node" st="2 1" cnt="1 0" func="cnt" op="equ" val="2">
                                  <dgm:layoutNode name="balance_32" styleLbl="alignAccFollowNode1">
                                    <dgm:varLst>
                                      <dgm:bulletEnabled val="1"/>
                                    </dgm:varLst>
                                    <dgm:alg type="sp"/>
                                    <dgm:shape xmlns:r="http://schemas.openxmlformats.org/officeDocument/2006/relationships" rot="-4" type="rect" r:blip="">
                                      <dgm:adjLst/>
                                    </dgm:shape>
                                    <dgm:presOf/>
                                    <dgm:constrLst/>
                                    <dgm:ruleLst/>
                                  </dgm:layoutNode>
                                  <dgm:layoutNode name="left_3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4">
                                  <dgm:choose name="Name65">
                                    <dgm:if name="Name66" axis="ch ch" ptType="node node" st="2 1" cnt="1 0" func="cnt" op="equ" val="3">
                                      <dgm:layoutNode name="balance_33" styleLbl="alignAccFollowNode1">
                                        <dgm:varLst>
                                          <dgm:bulletEnabled val="1"/>
                                        </dgm:varLst>
                                        <dgm:alg type="sp"/>
                                        <dgm:shape xmlns:r="http://schemas.openxmlformats.org/officeDocument/2006/relationships" type="rect" r:blip="">
                                          <dgm:adjLst/>
                                        </dgm:shape>
                                        <dgm:presOf/>
                                        <dgm:constrLst/>
                                        <dgm:ruleLst/>
                                      </dgm:layoutNode>
                                      <dgm:layoutNode name="right_33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7">
                                      <dgm:choose name="Name68">
                                        <dgm:if name="Name69" axis="ch ch" ptType="node node" st="2 1" cnt="1 0" func="cnt" op="gte" val="4">
                                          <dgm:layoutNode name="balance_34" styleLbl="alignAccFollowNode1">
                                            <dgm:varLst>
                                              <dgm:bulletEnabled val="1"/>
                                            </dgm:varLst>
                                            <dgm:alg type="sp"/>
                                            <dgm:shape xmlns:r="http://schemas.openxmlformats.org/officeDocument/2006/relationships" rot="4" type="rect" r:blip="">
                                              <dgm:adjLst/>
                                            </dgm:shape>
                                            <dgm:presOf/>
                                            <dgm:constrLst/>
                                            <dgm:ruleLst/>
                                          </dgm:layoutNode>
                                          <dgm:layoutNode name="right_3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0"/>
                                      </dgm:choose>
                                    </dgm:else>
                                  </dgm:choose>
                                </dgm:else>
                              </dgm:choose>
                            </dgm:else>
                          </dgm:choose>
                        </dgm:else>
                      </dgm:choose>
                    </dgm:if>
                    <dgm:else name="Name71">
                      <dgm:choose name="Name72">
                        <dgm:if name="Name73" axis="ch ch" ptType="node node" st="1 1" cnt="1 0" func="cnt" op="gte" val="4">
                          <dgm:choose name="Name74">
                            <dgm:if name="Name75" axis="ch ch" ptType="node node" st="2 1" cnt="1 0" func="cnt" op="equ" val="0">
                              <dgm:layoutNode name="balance_40" styleLbl="alignAccFollowNode1">
                                <dgm:varLst>
                                  <dgm:bulletEnabled val="1"/>
                                </dgm:varLst>
                                <dgm:alg type="sp"/>
                                <dgm:shape xmlns:r="http://schemas.openxmlformats.org/officeDocument/2006/relationships" rot="-4" type="rect" r:blip="">
                                  <dgm:adjLst/>
                                </dgm:shape>
                                <dgm:presOf/>
                                <dgm:constrLst/>
                                <dgm:ruleLst/>
                              </dgm:layoutNode>
                              <dgm:layoutNode name="left_4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6">
                              <dgm:choose name="Name77">
                                <dgm:if name="Name78" axis="ch ch" ptType="node node" st="2 1" cnt="1 0" func="cnt" op="equ" val="1">
                                  <dgm:layoutNode name="balance_41" styleLbl="alignAccFollowNode1">
                                    <dgm:varLst>
                                      <dgm:bulletEnabled val="1"/>
                                    </dgm:varLst>
                                    <dgm:alg type="sp"/>
                                    <dgm:shape xmlns:r="http://schemas.openxmlformats.org/officeDocument/2006/relationships" rot="-4" type="rect" r:blip="">
                                      <dgm:adjLst/>
                                    </dgm:shape>
                                    <dgm:presOf/>
                                    <dgm:constrLst/>
                                    <dgm:ruleLst/>
                                  </dgm:layoutNode>
                                  <dgm:layoutNode name="left_4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name="Name80">
                                    <dgm:if name="Name81" axis="ch ch" ptType="node node" st="2 1" cnt="1 0" func="cnt" op="equ" val="2">
                                      <dgm:layoutNode name="balance_42" styleLbl="alignAccFollowNode1">
                                        <dgm:varLst>
                                          <dgm:bulletEnabled val="1"/>
                                        </dgm:varLst>
                                        <dgm:alg type="sp"/>
                                        <dgm:shape xmlns:r="http://schemas.openxmlformats.org/officeDocument/2006/relationships" rot="-4" type="rect" r:blip="">
                                          <dgm:adjLst/>
                                        </dgm:shape>
                                        <dgm:presOf/>
                                        <dgm:constrLst/>
                                        <dgm:ruleLst/>
                                      </dgm:layoutNode>
                                      <dgm:layoutNode name="left_4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2">
                                      <dgm:choose name="Name83">
                                        <dgm:if name="Name84" axis="ch ch" ptType="node node" st="2 1" cnt="1 0" func="cnt" op="equ" val="3">
                                          <dgm:layoutNode name="balance_43" styleLbl="alignAccFollowNode1">
                                            <dgm:varLst>
                                              <dgm:bulletEnabled val="1"/>
                                            </dgm:varLst>
                                            <dgm:alg type="sp"/>
                                            <dgm:shape xmlns:r="http://schemas.openxmlformats.org/officeDocument/2006/relationships" rot="-4" type="rect" r:blip="">
                                              <dgm:adjLst/>
                                            </dgm:shape>
                                            <dgm:presOf/>
                                            <dgm:constrLst/>
                                            <dgm:ruleLst/>
                                          </dgm:layoutNode>
                                          <dgm:layoutNode name="left_4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5">
                                          <dgm:choose name="Name86">
                                            <dgm:if name="Name87" axis="ch ch" ptType="node node" st="2 1" cnt="1 0" func="cnt" op="gte" val="4">
                                              <dgm:layoutNode name="balance_44" styleLbl="alignAccFollowNode1">
                                                <dgm:varLst>
                                                  <dgm:bulletEnabled val="1"/>
                                                </dgm:varLst>
                                                <dgm:alg type="sp"/>
                                                <dgm:shape xmlns:r="http://schemas.openxmlformats.org/officeDocument/2006/relationships" type="rect" r:blip="">
                                                  <dgm:adjLst/>
                                                </dgm:shape>
                                                <dgm:presOf/>
                                                <dgm:constrLst/>
                                                <dgm:ruleLst/>
                                              </dgm:layoutNode>
                                              <dgm:layoutNode name="right_44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4" styleLbl="node1">
                                                <dgm:varLst>
                                                  <dgm:bulletEnabled val="1"/>
                                                </dgm:varLst>
                                                <dgm:alg type="tx"/>
                                                <dgm:shape xmlns:r="http://schemas.openxmlformats.org/officeDocument/2006/relationships"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4" styleLbl="node1">
                                                <dgm:varLst>
                                                  <dgm:bulletEnabled val="1"/>
                                                </dgm:varLst>
                                                <dgm:alg type="tx"/>
                                                <dgm:shape xmlns:r="http://schemas.openxmlformats.org/officeDocument/2006/relationships"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8"/>
                                          </dgm:choose>
                                        </dgm:else>
                                      </dgm:choose>
                                    </dgm:else>
                                  </dgm:choose>
                                </dgm:else>
                              </dgm:choose>
                            </dgm:else>
                          </dgm:choose>
                        </dgm:if>
                        <dgm:else name="Name89"/>
                      </dgm:choose>
                    </dgm:else>
                  </dgm:choose>
                </dgm:else>
              </dgm:choose>
            </dgm:else>
          </dgm:choose>
        </dgm:else>
      </dgm:choos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060CD-F105-4B9F-8F15-E5D2E49AC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810</Words>
  <Characters>4623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Hywel Dda Health Board</Company>
  <LinksUpToDate>false</LinksUpToDate>
  <CharactersWithSpaces>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ky130230</dc:creator>
  <cp:lastModifiedBy>Angela Andrews (Aneurin Bevan UHB - Primary Care Unit)</cp:lastModifiedBy>
  <cp:revision>2</cp:revision>
  <cp:lastPrinted>2020-03-20T10:13:00Z</cp:lastPrinted>
  <dcterms:created xsi:type="dcterms:W3CDTF">2020-03-20T10:16:00Z</dcterms:created>
  <dcterms:modified xsi:type="dcterms:W3CDTF">2020-03-20T10:16:00Z</dcterms:modified>
</cp:coreProperties>
</file>